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75" w:rsidRPr="001972C7" w:rsidRDefault="00507475" w:rsidP="00507475">
      <w:pPr>
        <w:ind w:firstLine="709"/>
        <w:contextualSpacing/>
        <w:jc w:val="center"/>
        <w:rPr>
          <w:b/>
          <w:i/>
          <w:sz w:val="20"/>
          <w:szCs w:val="20"/>
          <w:lang w:val="en-US"/>
        </w:rPr>
      </w:pPr>
      <w:r>
        <w:rPr>
          <w:i/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475" w:rsidRPr="001972C7" w:rsidRDefault="00507475" w:rsidP="00507475">
      <w:pPr>
        <w:ind w:firstLine="567"/>
        <w:contextualSpacing/>
        <w:jc w:val="center"/>
        <w:rPr>
          <w:b/>
          <w:sz w:val="32"/>
          <w:szCs w:val="32"/>
        </w:rPr>
      </w:pPr>
      <w:r w:rsidRPr="001972C7">
        <w:rPr>
          <w:b/>
          <w:sz w:val="32"/>
          <w:szCs w:val="32"/>
        </w:rPr>
        <w:t>Уссурийский городской округ Приморского края</w:t>
      </w:r>
    </w:p>
    <w:p w:rsidR="00507475" w:rsidRDefault="00507475" w:rsidP="00507475">
      <w:pPr>
        <w:ind w:firstLine="567"/>
        <w:contextualSpacing/>
        <w:jc w:val="center"/>
        <w:rPr>
          <w:b/>
          <w:sz w:val="32"/>
          <w:szCs w:val="32"/>
        </w:rPr>
      </w:pPr>
      <w:r w:rsidRPr="001972C7">
        <w:rPr>
          <w:b/>
          <w:sz w:val="32"/>
          <w:szCs w:val="32"/>
        </w:rPr>
        <w:t>Контрольно-счетная палата</w:t>
      </w:r>
    </w:p>
    <w:p w:rsidR="00507475" w:rsidRDefault="00507475" w:rsidP="00507475">
      <w:pPr>
        <w:ind w:firstLine="567"/>
        <w:contextualSpacing/>
        <w:jc w:val="center"/>
        <w:rPr>
          <w:b/>
          <w:sz w:val="32"/>
          <w:szCs w:val="32"/>
        </w:rPr>
      </w:pPr>
    </w:p>
    <w:p w:rsidR="00507475" w:rsidRPr="0087286A" w:rsidRDefault="00507475" w:rsidP="00BC1E21">
      <w:pPr>
        <w:ind w:firstLine="426"/>
        <w:contextualSpacing/>
        <w:jc w:val="center"/>
        <w:rPr>
          <w:sz w:val="28"/>
          <w:szCs w:val="28"/>
        </w:rPr>
      </w:pPr>
      <w:r w:rsidRPr="0087286A">
        <w:rPr>
          <w:sz w:val="28"/>
          <w:szCs w:val="28"/>
        </w:rPr>
        <w:t>Отчет</w:t>
      </w:r>
    </w:p>
    <w:p w:rsidR="00507475" w:rsidRDefault="00507475" w:rsidP="00BC1E21">
      <w:pPr>
        <w:ind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Контрольно-счетной палаты Уссурийского городского округа о деятельности Контрольно-счетной палаты Уссурийского городского округа по итогам 201</w:t>
      </w:r>
      <w:r w:rsidR="003D5EF3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в том числе о результатах исполнения поручений Думы </w:t>
      </w:r>
      <w:r w:rsidR="00F14FAF">
        <w:rPr>
          <w:sz w:val="28"/>
          <w:szCs w:val="28"/>
        </w:rPr>
        <w:t xml:space="preserve">Уссурийского </w:t>
      </w:r>
      <w:r>
        <w:rPr>
          <w:sz w:val="28"/>
          <w:szCs w:val="28"/>
        </w:rPr>
        <w:t>городского округа, предложений и запросов главы</w:t>
      </w:r>
    </w:p>
    <w:p w:rsidR="00507475" w:rsidRDefault="00507475" w:rsidP="00BC1E21">
      <w:pPr>
        <w:ind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Уссурийского городского округа</w:t>
      </w:r>
    </w:p>
    <w:p w:rsidR="00507475" w:rsidRDefault="00507475" w:rsidP="00BC1E21">
      <w:pPr>
        <w:ind w:firstLine="426"/>
        <w:contextualSpacing/>
        <w:jc w:val="both"/>
        <w:rPr>
          <w:sz w:val="28"/>
          <w:szCs w:val="28"/>
        </w:rPr>
      </w:pPr>
    </w:p>
    <w:p w:rsidR="00507475" w:rsidRDefault="00507475" w:rsidP="00BC1E21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г.Уссурийск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6DDD">
        <w:rPr>
          <w:sz w:val="28"/>
          <w:szCs w:val="28"/>
        </w:rPr>
        <w:t>30</w:t>
      </w:r>
      <w:r>
        <w:rPr>
          <w:sz w:val="28"/>
          <w:szCs w:val="28"/>
        </w:rPr>
        <w:t xml:space="preserve"> апреля 20</w:t>
      </w:r>
      <w:r w:rsidR="003D5EF3">
        <w:rPr>
          <w:sz w:val="28"/>
          <w:szCs w:val="28"/>
        </w:rPr>
        <w:t>20</w:t>
      </w:r>
      <w:r w:rsidR="00BC1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</w:t>
      </w:r>
    </w:p>
    <w:p w:rsidR="00507475" w:rsidRDefault="00507475" w:rsidP="00BC1E21">
      <w:pPr>
        <w:ind w:firstLine="426"/>
        <w:contextualSpacing/>
        <w:jc w:val="both"/>
        <w:rPr>
          <w:sz w:val="28"/>
          <w:szCs w:val="28"/>
        </w:rPr>
      </w:pPr>
    </w:p>
    <w:p w:rsidR="00507475" w:rsidRDefault="00507475" w:rsidP="000E16BB">
      <w:pPr>
        <w:ind w:firstLine="426"/>
        <w:jc w:val="both"/>
        <w:rPr>
          <w:sz w:val="28"/>
          <w:szCs w:val="28"/>
        </w:rPr>
      </w:pPr>
      <w:r w:rsidRPr="0087286A">
        <w:rPr>
          <w:sz w:val="28"/>
          <w:szCs w:val="28"/>
        </w:rPr>
        <w:t>Отчет</w:t>
      </w:r>
      <w:r w:rsidRPr="00E8304F">
        <w:rPr>
          <w:sz w:val="28"/>
          <w:szCs w:val="28"/>
        </w:rPr>
        <w:t xml:space="preserve"> председателя Контрольно-с</w:t>
      </w:r>
      <w:r>
        <w:rPr>
          <w:sz w:val="28"/>
          <w:szCs w:val="28"/>
        </w:rPr>
        <w:t>четной палаты Уссурийского городского округа о деятельности Контрольно-счетной палаты городского округа по итогам 201</w:t>
      </w:r>
      <w:r w:rsidR="003D5EF3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в том числе о результатах исполнения поручений Думы </w:t>
      </w:r>
      <w:r w:rsidR="00F14FAF">
        <w:rPr>
          <w:sz w:val="28"/>
          <w:szCs w:val="28"/>
        </w:rPr>
        <w:t xml:space="preserve">Уссурийского </w:t>
      </w:r>
      <w:r>
        <w:rPr>
          <w:sz w:val="28"/>
          <w:szCs w:val="28"/>
        </w:rPr>
        <w:t xml:space="preserve">городского округа, предложений и запросов главы </w:t>
      </w:r>
      <w:r w:rsidR="00F14FAF">
        <w:rPr>
          <w:sz w:val="28"/>
          <w:szCs w:val="28"/>
        </w:rPr>
        <w:t xml:space="preserve">Уссурийского </w:t>
      </w:r>
      <w:r>
        <w:rPr>
          <w:sz w:val="28"/>
          <w:szCs w:val="28"/>
        </w:rPr>
        <w:t xml:space="preserve">городского округа, направленных в Контрольно-счетную палату городского округа, подготовлен в соответствии с требованиями п.2 ст. 19 Федерального закона от 7 февраля 2011 года № 6-ФЗ </w:t>
      </w:r>
      <w:r w:rsidRPr="005F23DE">
        <w:rPr>
          <w:sz w:val="28"/>
          <w:szCs w:val="28"/>
        </w:rPr>
        <w:t>“</w:t>
      </w:r>
      <w:r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5F23DE">
        <w:rPr>
          <w:sz w:val="28"/>
          <w:szCs w:val="28"/>
        </w:rPr>
        <w:t>”</w:t>
      </w:r>
      <w:r>
        <w:rPr>
          <w:sz w:val="28"/>
          <w:szCs w:val="28"/>
        </w:rPr>
        <w:t xml:space="preserve">, пп. 2 п. 1 ст. 13 Положения о Контрольно-счетной палате Уссурийского городского округа, утвержденного решением Думы Уссурийского городского округа от 28 апреля 2012 года № 565-НПА, ст. </w:t>
      </w:r>
      <w:r w:rsidR="000E644D">
        <w:rPr>
          <w:sz w:val="28"/>
          <w:szCs w:val="28"/>
        </w:rPr>
        <w:t>3</w:t>
      </w:r>
      <w:r>
        <w:rPr>
          <w:sz w:val="28"/>
          <w:szCs w:val="28"/>
        </w:rPr>
        <w:t xml:space="preserve"> Положения о порядке представления и заслушива</w:t>
      </w:r>
      <w:r w:rsidR="000E644D">
        <w:rPr>
          <w:sz w:val="28"/>
          <w:szCs w:val="28"/>
        </w:rPr>
        <w:t>ния ежегодного отчета</w:t>
      </w:r>
      <w:r>
        <w:rPr>
          <w:sz w:val="28"/>
          <w:szCs w:val="28"/>
        </w:rPr>
        <w:t xml:space="preserve"> главы Уссурийского городского округа</w:t>
      </w:r>
      <w:r w:rsidR="000E644D">
        <w:rPr>
          <w:sz w:val="28"/>
          <w:szCs w:val="28"/>
        </w:rPr>
        <w:t xml:space="preserve"> о результатах его деятельности</w:t>
      </w:r>
      <w:r>
        <w:rPr>
          <w:sz w:val="28"/>
          <w:szCs w:val="28"/>
        </w:rPr>
        <w:t xml:space="preserve">, </w:t>
      </w:r>
      <w:r w:rsidR="000E644D">
        <w:rPr>
          <w:sz w:val="28"/>
          <w:szCs w:val="28"/>
        </w:rPr>
        <w:t xml:space="preserve">деятельности администрации Уссурийского городского округа, </w:t>
      </w:r>
      <w:r>
        <w:rPr>
          <w:sz w:val="28"/>
          <w:szCs w:val="28"/>
        </w:rPr>
        <w:t>в том числе о решении вопросов, поставленных Думой Уссурийского горо</w:t>
      </w:r>
      <w:r w:rsidR="000E644D">
        <w:rPr>
          <w:sz w:val="28"/>
          <w:szCs w:val="28"/>
        </w:rPr>
        <w:t>дского округа, а также ежегодного отчета</w:t>
      </w:r>
      <w:r>
        <w:rPr>
          <w:sz w:val="28"/>
          <w:szCs w:val="28"/>
        </w:rPr>
        <w:t xml:space="preserve"> председателя Контрольно-счетной палаты Уссурийского городского округа, утвержденного решением Думы Уссурийского городского округа от </w:t>
      </w:r>
      <w:r w:rsidR="000E644D">
        <w:rPr>
          <w:sz w:val="28"/>
          <w:szCs w:val="28"/>
        </w:rPr>
        <w:t xml:space="preserve">29 октября </w:t>
      </w:r>
      <w:r>
        <w:rPr>
          <w:sz w:val="28"/>
          <w:szCs w:val="28"/>
        </w:rPr>
        <w:t>201</w:t>
      </w:r>
      <w:r w:rsidR="000E644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0E644D">
        <w:rPr>
          <w:sz w:val="28"/>
          <w:szCs w:val="28"/>
        </w:rPr>
        <w:t>78</w:t>
      </w:r>
      <w:r>
        <w:rPr>
          <w:sz w:val="28"/>
          <w:szCs w:val="28"/>
        </w:rPr>
        <w:t>-НПА.</w:t>
      </w:r>
    </w:p>
    <w:p w:rsidR="00507475" w:rsidRDefault="00507475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07475" w:rsidRDefault="00507475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Контрольно-счетной палаты</w:t>
      </w:r>
      <w:r w:rsidRPr="005B25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245BB">
        <w:rPr>
          <w:sz w:val="28"/>
          <w:szCs w:val="28"/>
        </w:rPr>
        <w:t xml:space="preserve">о </w:t>
      </w:r>
      <w:r w:rsidR="006B3B38">
        <w:rPr>
          <w:sz w:val="28"/>
          <w:szCs w:val="28"/>
        </w:rPr>
        <w:t xml:space="preserve">осуществлению </w:t>
      </w:r>
      <w:r w:rsidRPr="000245BB">
        <w:rPr>
          <w:sz w:val="28"/>
          <w:szCs w:val="28"/>
        </w:rPr>
        <w:t>внешнего муниципального финансового контроля</w:t>
      </w:r>
      <w:r>
        <w:rPr>
          <w:sz w:val="28"/>
          <w:szCs w:val="28"/>
        </w:rPr>
        <w:t xml:space="preserve"> являются экспертно-аналитическая деятельность и контрольная деятельность.</w:t>
      </w:r>
      <w:r>
        <w:rPr>
          <w:sz w:val="28"/>
          <w:szCs w:val="28"/>
        </w:rPr>
        <w:tab/>
      </w:r>
      <w:r w:rsidRPr="000245BB">
        <w:rPr>
          <w:sz w:val="28"/>
          <w:szCs w:val="28"/>
        </w:rPr>
        <w:t xml:space="preserve"> </w:t>
      </w:r>
    </w:p>
    <w:p w:rsidR="00507475" w:rsidRPr="000245BB" w:rsidRDefault="00507475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245BB">
        <w:rPr>
          <w:sz w:val="28"/>
          <w:szCs w:val="28"/>
        </w:rPr>
        <w:t>В рамках экспертно-аналитического направления деятельности Контрольно-счетная палата осуществляет:</w:t>
      </w:r>
    </w:p>
    <w:p w:rsidR="00507475" w:rsidRPr="000245BB" w:rsidRDefault="00507475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245BB">
        <w:rPr>
          <w:sz w:val="28"/>
          <w:szCs w:val="28"/>
        </w:rPr>
        <w:t>1. Экспертизу проекта бюджета городского округа на очередной финансовый год</w:t>
      </w:r>
      <w:r>
        <w:rPr>
          <w:sz w:val="28"/>
          <w:szCs w:val="28"/>
        </w:rPr>
        <w:t xml:space="preserve"> и плановый период</w:t>
      </w:r>
      <w:r w:rsidRPr="000245BB">
        <w:rPr>
          <w:sz w:val="28"/>
          <w:szCs w:val="28"/>
        </w:rPr>
        <w:t>.</w:t>
      </w:r>
    </w:p>
    <w:p w:rsidR="00507475" w:rsidRPr="000245BB" w:rsidRDefault="00507475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245BB">
        <w:rPr>
          <w:sz w:val="28"/>
          <w:szCs w:val="28"/>
        </w:rPr>
        <w:lastRenderedPageBreak/>
        <w:t>2. Экспертизу проектов внесения изменений в бюджет городского округа.</w:t>
      </w:r>
    </w:p>
    <w:p w:rsidR="00507475" w:rsidRPr="000245BB" w:rsidRDefault="00507475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245BB">
        <w:rPr>
          <w:sz w:val="28"/>
          <w:szCs w:val="28"/>
        </w:rPr>
        <w:t>3. Внешнюю проверку годового отчета об исполнении бюджета городского округа.</w:t>
      </w:r>
    </w:p>
    <w:p w:rsidR="00507475" w:rsidRPr="000245BB" w:rsidRDefault="00507475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245BB">
        <w:rPr>
          <w:sz w:val="28"/>
          <w:szCs w:val="28"/>
        </w:rPr>
        <w:t xml:space="preserve">4. Анализ исполнения бюджета городского округа за </w:t>
      </w:r>
      <w:r>
        <w:rPr>
          <w:sz w:val="28"/>
          <w:szCs w:val="28"/>
        </w:rPr>
        <w:t>3 месяца</w:t>
      </w:r>
      <w:r w:rsidRPr="000245BB">
        <w:rPr>
          <w:sz w:val="28"/>
          <w:szCs w:val="28"/>
        </w:rPr>
        <w:t xml:space="preserve">, </w:t>
      </w:r>
      <w:r>
        <w:rPr>
          <w:sz w:val="28"/>
          <w:szCs w:val="28"/>
        </w:rPr>
        <w:t>6 месяцев</w:t>
      </w:r>
      <w:r w:rsidRPr="000245BB">
        <w:rPr>
          <w:sz w:val="28"/>
          <w:szCs w:val="28"/>
        </w:rPr>
        <w:t>, 9 месяцев текущего финансового года.</w:t>
      </w:r>
    </w:p>
    <w:p w:rsidR="00507475" w:rsidRPr="000245BB" w:rsidRDefault="00507475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245BB">
        <w:rPr>
          <w:sz w:val="28"/>
          <w:szCs w:val="28"/>
        </w:rPr>
        <w:t>5. Оценку эффективности предоставления налоговых и иных льгот и преимуществ, бюджетных кредитов за счет средств местного бюджета,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и имущества, находящегося в муниципальной собственности.</w:t>
      </w:r>
    </w:p>
    <w:p w:rsidR="00507475" w:rsidRPr="000245BB" w:rsidRDefault="00507475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245BB">
        <w:rPr>
          <w:sz w:val="28"/>
          <w:szCs w:val="28"/>
        </w:rPr>
        <w:t xml:space="preserve">6. Финансово-экономическую экспертизу проектов нормативных правовых актов в части, касающейся расходных обязательств городского округа, а также муниципальных программ. </w:t>
      </w:r>
    </w:p>
    <w:p w:rsidR="00507475" w:rsidRPr="000245BB" w:rsidRDefault="00507475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245BB">
        <w:rPr>
          <w:sz w:val="28"/>
          <w:szCs w:val="28"/>
        </w:rPr>
        <w:t>7. Анализ бюджетного процесса и подготовку предложений, направленных на его совершенствование.</w:t>
      </w:r>
    </w:p>
    <w:p w:rsidR="006B3B38" w:rsidRDefault="00507475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245BB">
        <w:rPr>
          <w:sz w:val="28"/>
          <w:szCs w:val="28"/>
        </w:rPr>
        <w:t>. Иную экспертно-аналитическую деятельность</w:t>
      </w:r>
      <w:r w:rsidR="006B3B38">
        <w:rPr>
          <w:sz w:val="28"/>
          <w:szCs w:val="28"/>
        </w:rPr>
        <w:t>.</w:t>
      </w:r>
    </w:p>
    <w:p w:rsidR="00507475" w:rsidRPr="000245BB" w:rsidRDefault="00507475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245BB">
        <w:rPr>
          <w:sz w:val="28"/>
          <w:szCs w:val="28"/>
        </w:rPr>
        <w:t>В рамках контрольного направления деятельности Контрольно-счетная палата осуществляет:</w:t>
      </w:r>
    </w:p>
    <w:p w:rsidR="00507475" w:rsidRPr="000245BB" w:rsidRDefault="00507475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245BB">
        <w:rPr>
          <w:sz w:val="28"/>
          <w:szCs w:val="28"/>
        </w:rPr>
        <w:t>1. Контроль за законностью, результативностью (эффективностью и экономностью) использования средств местного бюджета.</w:t>
      </w:r>
    </w:p>
    <w:p w:rsidR="00507475" w:rsidRDefault="00507475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245BB">
        <w:rPr>
          <w:sz w:val="28"/>
          <w:szCs w:val="28"/>
        </w:rPr>
        <w:t>2. Контроль за соблюдением установленного порядка управления и распоряжения имуществом, находящимся в муниципальной собственности</w:t>
      </w:r>
      <w:r>
        <w:rPr>
          <w:sz w:val="28"/>
          <w:szCs w:val="28"/>
        </w:rPr>
        <w:t>.</w:t>
      </w:r>
      <w:r w:rsidRPr="000245BB">
        <w:rPr>
          <w:sz w:val="28"/>
          <w:szCs w:val="28"/>
        </w:rPr>
        <w:tab/>
      </w:r>
    </w:p>
    <w:p w:rsidR="00507475" w:rsidRPr="000245BB" w:rsidRDefault="00507475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45BB">
        <w:rPr>
          <w:sz w:val="28"/>
          <w:szCs w:val="28"/>
        </w:rPr>
        <w:t xml:space="preserve">. Аудит </w:t>
      </w:r>
      <w:r>
        <w:rPr>
          <w:sz w:val="28"/>
          <w:szCs w:val="28"/>
        </w:rPr>
        <w:t xml:space="preserve">и контроль </w:t>
      </w:r>
      <w:r w:rsidRPr="000245BB">
        <w:rPr>
          <w:sz w:val="28"/>
          <w:szCs w:val="28"/>
        </w:rPr>
        <w:t>в сфере закупок.</w:t>
      </w:r>
    </w:p>
    <w:p w:rsidR="00507475" w:rsidRDefault="00507475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45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45BB">
        <w:rPr>
          <w:sz w:val="28"/>
          <w:szCs w:val="28"/>
        </w:rPr>
        <w:t>Иную контрольную деятельность</w:t>
      </w:r>
      <w:r w:rsidR="006B3B38">
        <w:rPr>
          <w:sz w:val="28"/>
          <w:szCs w:val="28"/>
        </w:rPr>
        <w:t xml:space="preserve">. </w:t>
      </w:r>
    </w:p>
    <w:p w:rsidR="00507475" w:rsidRDefault="00507475" w:rsidP="000E16BB">
      <w:pPr>
        <w:ind w:firstLine="426"/>
        <w:jc w:val="both"/>
        <w:rPr>
          <w:sz w:val="28"/>
          <w:szCs w:val="28"/>
        </w:rPr>
      </w:pPr>
    </w:p>
    <w:p w:rsidR="00507475" w:rsidRPr="006B3B38" w:rsidRDefault="00507475" w:rsidP="000E16BB">
      <w:pPr>
        <w:ind w:firstLine="426"/>
        <w:jc w:val="both"/>
        <w:rPr>
          <w:b/>
          <w:i/>
          <w:sz w:val="28"/>
          <w:szCs w:val="28"/>
        </w:rPr>
      </w:pPr>
      <w:r w:rsidRPr="006B3B38">
        <w:rPr>
          <w:b/>
          <w:i/>
          <w:sz w:val="28"/>
          <w:szCs w:val="28"/>
          <w:lang w:val="en-US"/>
        </w:rPr>
        <w:t>I</w:t>
      </w:r>
      <w:r w:rsidRPr="006B3B38">
        <w:rPr>
          <w:b/>
          <w:i/>
          <w:sz w:val="28"/>
          <w:szCs w:val="28"/>
        </w:rPr>
        <w:t>. Контрольно-счетной палатой в 201</w:t>
      </w:r>
      <w:r w:rsidR="0087286A">
        <w:rPr>
          <w:b/>
          <w:i/>
          <w:sz w:val="28"/>
          <w:szCs w:val="28"/>
        </w:rPr>
        <w:t>9</w:t>
      </w:r>
      <w:r w:rsidRPr="006B3B38">
        <w:rPr>
          <w:b/>
          <w:i/>
          <w:sz w:val="28"/>
          <w:szCs w:val="28"/>
        </w:rPr>
        <w:t xml:space="preserve"> году проведены экспертно-аналитические мероприятия:</w:t>
      </w:r>
    </w:p>
    <w:p w:rsidR="00507475" w:rsidRDefault="00FF075B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475">
        <w:rPr>
          <w:sz w:val="28"/>
          <w:szCs w:val="28"/>
        </w:rPr>
        <w:t xml:space="preserve">. Экспертиза проекта решения Думы Уссурийского городского округа </w:t>
      </w:r>
      <w:r w:rsidR="00507475" w:rsidRPr="00E87F24">
        <w:rPr>
          <w:sz w:val="28"/>
          <w:szCs w:val="28"/>
        </w:rPr>
        <w:t>“</w:t>
      </w:r>
      <w:r w:rsidR="00507475">
        <w:rPr>
          <w:sz w:val="28"/>
          <w:szCs w:val="28"/>
        </w:rPr>
        <w:t>О бюджете Уссурийского городского округа на 20</w:t>
      </w:r>
      <w:r w:rsidR="0087286A">
        <w:rPr>
          <w:sz w:val="28"/>
          <w:szCs w:val="28"/>
        </w:rPr>
        <w:t>20</w:t>
      </w:r>
      <w:r w:rsidR="00507475">
        <w:rPr>
          <w:sz w:val="28"/>
          <w:szCs w:val="28"/>
        </w:rPr>
        <w:t xml:space="preserve"> год и плановый период 20</w:t>
      </w:r>
      <w:r w:rsidR="001B1A10">
        <w:rPr>
          <w:sz w:val="28"/>
          <w:szCs w:val="28"/>
        </w:rPr>
        <w:t>2</w:t>
      </w:r>
      <w:r w:rsidR="0087286A">
        <w:rPr>
          <w:sz w:val="28"/>
          <w:szCs w:val="28"/>
        </w:rPr>
        <w:t>1</w:t>
      </w:r>
      <w:r w:rsidR="00507475">
        <w:rPr>
          <w:sz w:val="28"/>
          <w:szCs w:val="28"/>
        </w:rPr>
        <w:t xml:space="preserve"> и 20</w:t>
      </w:r>
      <w:r w:rsidR="00DE0A7F">
        <w:rPr>
          <w:sz w:val="28"/>
          <w:szCs w:val="28"/>
        </w:rPr>
        <w:t>2</w:t>
      </w:r>
      <w:r w:rsidR="0087286A">
        <w:rPr>
          <w:sz w:val="28"/>
          <w:szCs w:val="28"/>
        </w:rPr>
        <w:t>2</w:t>
      </w:r>
      <w:r w:rsidR="00507475">
        <w:rPr>
          <w:sz w:val="28"/>
          <w:szCs w:val="28"/>
        </w:rPr>
        <w:t xml:space="preserve"> годов</w:t>
      </w:r>
      <w:r w:rsidR="00507475" w:rsidRPr="00E87F24">
        <w:rPr>
          <w:sz w:val="28"/>
          <w:szCs w:val="28"/>
        </w:rPr>
        <w:t>”</w:t>
      </w:r>
      <w:r w:rsidR="00507475">
        <w:rPr>
          <w:sz w:val="28"/>
          <w:szCs w:val="28"/>
        </w:rPr>
        <w:t xml:space="preserve"> и представление Заключения в Думу городского округа.</w:t>
      </w:r>
    </w:p>
    <w:p w:rsidR="00507475" w:rsidRDefault="00FF075B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7475" w:rsidRPr="001E5C49">
        <w:rPr>
          <w:sz w:val="28"/>
          <w:szCs w:val="28"/>
        </w:rPr>
        <w:t xml:space="preserve">. </w:t>
      </w:r>
      <w:r w:rsidR="00507475">
        <w:rPr>
          <w:sz w:val="28"/>
          <w:szCs w:val="28"/>
        </w:rPr>
        <w:t>Анализ отчетов об исполнении бюджета городского округа за отчетные периоды и представление и</w:t>
      </w:r>
      <w:r w:rsidR="00507475" w:rsidRPr="001E5C49">
        <w:rPr>
          <w:sz w:val="28"/>
          <w:szCs w:val="28"/>
        </w:rPr>
        <w:t>нформаци</w:t>
      </w:r>
      <w:r w:rsidR="00507475">
        <w:rPr>
          <w:sz w:val="28"/>
          <w:szCs w:val="28"/>
        </w:rPr>
        <w:t>и</w:t>
      </w:r>
      <w:r w:rsidR="00507475" w:rsidRPr="001E5C49">
        <w:rPr>
          <w:sz w:val="28"/>
          <w:szCs w:val="28"/>
        </w:rPr>
        <w:t xml:space="preserve"> </w:t>
      </w:r>
      <w:r w:rsidR="004C736B">
        <w:rPr>
          <w:sz w:val="28"/>
          <w:szCs w:val="28"/>
        </w:rPr>
        <w:t xml:space="preserve">в Думу городского округа </w:t>
      </w:r>
      <w:r w:rsidR="00507475" w:rsidRPr="001E5C49">
        <w:rPr>
          <w:sz w:val="28"/>
          <w:szCs w:val="28"/>
        </w:rPr>
        <w:t xml:space="preserve">о ходе исполнения бюджета Уссурийского городского округа за </w:t>
      </w:r>
      <w:r w:rsidR="00507475">
        <w:rPr>
          <w:sz w:val="28"/>
          <w:szCs w:val="28"/>
        </w:rPr>
        <w:t xml:space="preserve">3 месяца, 6 месяцев, </w:t>
      </w:r>
      <w:r w:rsidR="00507475" w:rsidRPr="001E5C49">
        <w:rPr>
          <w:sz w:val="28"/>
          <w:szCs w:val="28"/>
        </w:rPr>
        <w:t>9 месяцев 201</w:t>
      </w:r>
      <w:r w:rsidR="0087286A">
        <w:rPr>
          <w:sz w:val="28"/>
          <w:szCs w:val="28"/>
        </w:rPr>
        <w:t>9</w:t>
      </w:r>
      <w:r w:rsidR="00507475" w:rsidRPr="001E5C49">
        <w:rPr>
          <w:sz w:val="28"/>
          <w:szCs w:val="28"/>
        </w:rPr>
        <w:t xml:space="preserve"> года</w:t>
      </w:r>
      <w:r w:rsidR="00507475">
        <w:rPr>
          <w:sz w:val="28"/>
          <w:szCs w:val="28"/>
        </w:rPr>
        <w:t>.</w:t>
      </w:r>
    </w:p>
    <w:p w:rsidR="00507475" w:rsidRPr="001E5C49" w:rsidRDefault="00FF075B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7475">
        <w:rPr>
          <w:sz w:val="28"/>
          <w:szCs w:val="28"/>
        </w:rPr>
        <w:t xml:space="preserve">. Экспертиза </w:t>
      </w:r>
      <w:r w:rsidR="002C2E48">
        <w:rPr>
          <w:sz w:val="28"/>
          <w:szCs w:val="28"/>
        </w:rPr>
        <w:t xml:space="preserve">9 </w:t>
      </w:r>
      <w:r w:rsidR="00507475">
        <w:rPr>
          <w:sz w:val="28"/>
          <w:szCs w:val="28"/>
        </w:rPr>
        <w:t xml:space="preserve">проектов решений Думы Уссурийского городского округа </w:t>
      </w:r>
      <w:r w:rsidR="00507475" w:rsidRPr="001E5C49">
        <w:rPr>
          <w:sz w:val="28"/>
          <w:szCs w:val="28"/>
        </w:rPr>
        <w:t>“</w:t>
      </w:r>
      <w:r w:rsidR="00507475">
        <w:rPr>
          <w:sz w:val="28"/>
          <w:szCs w:val="28"/>
        </w:rPr>
        <w:t>О внесении изменений в бюджет Уссурийского городского округа на 201</w:t>
      </w:r>
      <w:r w:rsidR="0087286A">
        <w:rPr>
          <w:sz w:val="28"/>
          <w:szCs w:val="28"/>
        </w:rPr>
        <w:t>9</w:t>
      </w:r>
      <w:r w:rsidR="00507475">
        <w:rPr>
          <w:sz w:val="28"/>
          <w:szCs w:val="28"/>
        </w:rPr>
        <w:t xml:space="preserve"> год</w:t>
      </w:r>
      <w:r w:rsidR="00DE0A7F">
        <w:rPr>
          <w:sz w:val="28"/>
          <w:szCs w:val="28"/>
        </w:rPr>
        <w:t xml:space="preserve"> и плановый период 20</w:t>
      </w:r>
      <w:r w:rsidR="0087286A">
        <w:rPr>
          <w:sz w:val="28"/>
          <w:szCs w:val="28"/>
        </w:rPr>
        <w:t>20</w:t>
      </w:r>
      <w:r w:rsidR="00DE0A7F">
        <w:rPr>
          <w:sz w:val="28"/>
          <w:szCs w:val="28"/>
        </w:rPr>
        <w:t xml:space="preserve"> и 20</w:t>
      </w:r>
      <w:r w:rsidR="001B1A10">
        <w:rPr>
          <w:sz w:val="28"/>
          <w:szCs w:val="28"/>
        </w:rPr>
        <w:t>2</w:t>
      </w:r>
      <w:r w:rsidR="0087286A">
        <w:rPr>
          <w:sz w:val="28"/>
          <w:szCs w:val="28"/>
        </w:rPr>
        <w:t>1</w:t>
      </w:r>
      <w:r w:rsidR="00DE0A7F">
        <w:rPr>
          <w:sz w:val="28"/>
          <w:szCs w:val="28"/>
        </w:rPr>
        <w:t xml:space="preserve"> годов</w:t>
      </w:r>
      <w:r w:rsidR="00507475" w:rsidRPr="001E5C49">
        <w:rPr>
          <w:sz w:val="28"/>
          <w:szCs w:val="28"/>
        </w:rPr>
        <w:t>”</w:t>
      </w:r>
      <w:r w:rsidR="00507475">
        <w:rPr>
          <w:sz w:val="28"/>
          <w:szCs w:val="28"/>
        </w:rPr>
        <w:t xml:space="preserve"> и представление </w:t>
      </w:r>
      <w:r w:rsidR="00507475" w:rsidRPr="00170FE3">
        <w:rPr>
          <w:sz w:val="28"/>
          <w:szCs w:val="28"/>
        </w:rPr>
        <w:t xml:space="preserve"> </w:t>
      </w:r>
      <w:r w:rsidR="00507475">
        <w:rPr>
          <w:sz w:val="28"/>
          <w:szCs w:val="28"/>
        </w:rPr>
        <w:t>Заключений в Думу городского округа.</w:t>
      </w:r>
    </w:p>
    <w:p w:rsidR="00507475" w:rsidRDefault="00FF075B" w:rsidP="000E16BB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7475" w:rsidRPr="00953CE6">
        <w:rPr>
          <w:sz w:val="28"/>
          <w:szCs w:val="28"/>
        </w:rPr>
        <w:t>.</w:t>
      </w:r>
      <w:r w:rsidR="00507475" w:rsidRPr="007F7D4F">
        <w:rPr>
          <w:sz w:val="28"/>
          <w:szCs w:val="28"/>
        </w:rPr>
        <w:t xml:space="preserve"> Экспертиз</w:t>
      </w:r>
      <w:r w:rsidR="00507475">
        <w:rPr>
          <w:sz w:val="28"/>
          <w:szCs w:val="28"/>
        </w:rPr>
        <w:t>а</w:t>
      </w:r>
      <w:r w:rsidR="002C2E48">
        <w:rPr>
          <w:sz w:val="28"/>
          <w:szCs w:val="28"/>
        </w:rPr>
        <w:t xml:space="preserve"> 29 </w:t>
      </w:r>
      <w:r w:rsidR="00507475" w:rsidRPr="007F7D4F">
        <w:rPr>
          <w:sz w:val="28"/>
          <w:szCs w:val="28"/>
        </w:rPr>
        <w:t xml:space="preserve">проектов </w:t>
      </w:r>
      <w:r w:rsidR="00507475">
        <w:rPr>
          <w:sz w:val="28"/>
          <w:szCs w:val="28"/>
        </w:rPr>
        <w:t>решени</w:t>
      </w:r>
      <w:r w:rsidR="004C736B">
        <w:rPr>
          <w:sz w:val="28"/>
          <w:szCs w:val="28"/>
        </w:rPr>
        <w:t>й</w:t>
      </w:r>
      <w:r w:rsidR="00507475">
        <w:rPr>
          <w:sz w:val="28"/>
          <w:szCs w:val="28"/>
        </w:rPr>
        <w:t xml:space="preserve"> Думы Уссурийского городского округа</w:t>
      </w:r>
      <w:r w:rsidR="005D15FC">
        <w:rPr>
          <w:sz w:val="28"/>
          <w:szCs w:val="28"/>
        </w:rPr>
        <w:t xml:space="preserve"> </w:t>
      </w:r>
      <w:r w:rsidR="002C2E48">
        <w:rPr>
          <w:sz w:val="28"/>
          <w:szCs w:val="28"/>
        </w:rPr>
        <w:t>на основании запросов</w:t>
      </w:r>
      <w:r w:rsidR="00507475">
        <w:rPr>
          <w:sz w:val="28"/>
          <w:szCs w:val="28"/>
        </w:rPr>
        <w:t xml:space="preserve"> </w:t>
      </w:r>
      <w:r w:rsidR="002C2E48">
        <w:rPr>
          <w:sz w:val="28"/>
          <w:szCs w:val="28"/>
        </w:rPr>
        <w:t>Думы Уссурийского городского округа.</w:t>
      </w:r>
    </w:p>
    <w:p w:rsidR="002C2E48" w:rsidRDefault="00FF075B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8026D" w:rsidRPr="00170A53">
        <w:rPr>
          <w:sz w:val="28"/>
          <w:szCs w:val="28"/>
        </w:rPr>
        <w:t xml:space="preserve">. </w:t>
      </w:r>
      <w:r w:rsidR="0070655E" w:rsidRPr="00170A53">
        <w:rPr>
          <w:sz w:val="28"/>
          <w:szCs w:val="28"/>
        </w:rPr>
        <w:t xml:space="preserve">Экспертиза </w:t>
      </w:r>
      <w:r w:rsidR="002C2E48">
        <w:rPr>
          <w:sz w:val="28"/>
          <w:szCs w:val="28"/>
        </w:rPr>
        <w:t xml:space="preserve">5 </w:t>
      </w:r>
      <w:r w:rsidR="0070655E" w:rsidRPr="00170A53">
        <w:rPr>
          <w:sz w:val="28"/>
          <w:szCs w:val="28"/>
        </w:rPr>
        <w:t>проектов нормативных правовых актов Уссурийского городс</w:t>
      </w:r>
      <w:r w:rsidR="00170A53" w:rsidRPr="00170A53">
        <w:rPr>
          <w:sz w:val="28"/>
          <w:szCs w:val="28"/>
        </w:rPr>
        <w:t>кого округа на основании запросов</w:t>
      </w:r>
      <w:r w:rsidR="0070655E" w:rsidRPr="00170A53">
        <w:rPr>
          <w:sz w:val="28"/>
          <w:szCs w:val="28"/>
        </w:rPr>
        <w:t xml:space="preserve"> администрации</w:t>
      </w:r>
      <w:r w:rsidR="002C2E48">
        <w:rPr>
          <w:sz w:val="28"/>
          <w:szCs w:val="28"/>
        </w:rPr>
        <w:t xml:space="preserve"> Уссурийского городского округа.</w:t>
      </w:r>
    </w:p>
    <w:p w:rsidR="0088026D" w:rsidRPr="00170A53" w:rsidRDefault="00FF075B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2E48">
        <w:rPr>
          <w:sz w:val="28"/>
          <w:szCs w:val="28"/>
        </w:rPr>
        <w:t xml:space="preserve">. Экспертиза принимаемой муниципальной программы </w:t>
      </w:r>
      <w:r w:rsidR="002C2E48" w:rsidRPr="00BF13A6">
        <w:rPr>
          <w:sz w:val="28"/>
          <w:szCs w:val="28"/>
        </w:rPr>
        <w:t>“</w:t>
      </w:r>
      <w:r w:rsidR="002C2E48">
        <w:rPr>
          <w:sz w:val="28"/>
          <w:szCs w:val="28"/>
        </w:rPr>
        <w:t>Переселение граждан из аварийного жилищного фонда в Уссурийском городском округе</w:t>
      </w:r>
      <w:r w:rsidR="002C2E48" w:rsidRPr="00BF13A6">
        <w:rPr>
          <w:sz w:val="28"/>
          <w:szCs w:val="28"/>
        </w:rPr>
        <w:t>”</w:t>
      </w:r>
      <w:r w:rsidR="002C2E48">
        <w:rPr>
          <w:sz w:val="28"/>
          <w:szCs w:val="28"/>
        </w:rPr>
        <w:t xml:space="preserve"> на 2019-2025 годы</w:t>
      </w:r>
      <w:r w:rsidR="002C2E48" w:rsidRPr="00C77649">
        <w:rPr>
          <w:sz w:val="28"/>
          <w:szCs w:val="28"/>
        </w:rPr>
        <w:t>”</w:t>
      </w:r>
      <w:r w:rsidR="002C2E48">
        <w:rPr>
          <w:sz w:val="28"/>
          <w:szCs w:val="28"/>
        </w:rPr>
        <w:t xml:space="preserve">. </w:t>
      </w:r>
      <w:r w:rsidR="0070655E" w:rsidRPr="00170A53">
        <w:rPr>
          <w:sz w:val="28"/>
          <w:szCs w:val="28"/>
        </w:rPr>
        <w:t xml:space="preserve"> </w:t>
      </w:r>
    </w:p>
    <w:p w:rsidR="00507475" w:rsidRDefault="0002168C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70A53">
        <w:rPr>
          <w:sz w:val="28"/>
          <w:szCs w:val="28"/>
        </w:rPr>
        <w:t>7</w:t>
      </w:r>
      <w:r w:rsidR="00507475" w:rsidRPr="00170A53">
        <w:rPr>
          <w:sz w:val="28"/>
          <w:szCs w:val="28"/>
        </w:rPr>
        <w:t>. Экспертиза проектов изменений, вносимых в муниципальные</w:t>
      </w:r>
      <w:r w:rsidR="00507475" w:rsidRPr="00170A53">
        <w:rPr>
          <w:i/>
          <w:sz w:val="28"/>
          <w:szCs w:val="28"/>
        </w:rPr>
        <w:t xml:space="preserve"> </w:t>
      </w:r>
      <w:r w:rsidR="00507475" w:rsidRPr="00170A53">
        <w:rPr>
          <w:sz w:val="28"/>
          <w:szCs w:val="28"/>
        </w:rPr>
        <w:t>программы</w:t>
      </w:r>
      <w:r w:rsidR="00F734F0" w:rsidRPr="00170A53">
        <w:rPr>
          <w:sz w:val="28"/>
          <w:szCs w:val="28"/>
        </w:rPr>
        <w:t>,</w:t>
      </w:r>
      <w:r w:rsidR="00507475">
        <w:rPr>
          <w:sz w:val="28"/>
          <w:szCs w:val="28"/>
        </w:rPr>
        <w:t xml:space="preserve"> представление Заключений администрации городского округа</w:t>
      </w:r>
      <w:r w:rsidR="00DD3B7D">
        <w:rPr>
          <w:sz w:val="28"/>
          <w:szCs w:val="28"/>
        </w:rPr>
        <w:t xml:space="preserve">. </w:t>
      </w:r>
      <w:r w:rsidR="00507475">
        <w:rPr>
          <w:sz w:val="28"/>
          <w:szCs w:val="28"/>
        </w:rPr>
        <w:t xml:space="preserve"> </w:t>
      </w:r>
      <w:r w:rsidR="00F734F0">
        <w:rPr>
          <w:sz w:val="28"/>
          <w:szCs w:val="28"/>
        </w:rPr>
        <w:t xml:space="preserve">За отчетный финансовый год была проведена экспертиза </w:t>
      </w:r>
      <w:r w:rsidR="00714F4F">
        <w:rPr>
          <w:sz w:val="28"/>
          <w:szCs w:val="28"/>
        </w:rPr>
        <w:t>8</w:t>
      </w:r>
      <w:r w:rsidR="002C2E48">
        <w:rPr>
          <w:sz w:val="28"/>
          <w:szCs w:val="28"/>
        </w:rPr>
        <w:t>4</w:t>
      </w:r>
      <w:r w:rsidR="00F734F0">
        <w:rPr>
          <w:sz w:val="28"/>
          <w:szCs w:val="28"/>
        </w:rPr>
        <w:t xml:space="preserve"> изменений, вносимых в муниципальные программы.</w:t>
      </w:r>
    </w:p>
    <w:p w:rsidR="00507475" w:rsidRDefault="00507475" w:rsidP="000E16BB">
      <w:pPr>
        <w:ind w:firstLine="426"/>
        <w:jc w:val="both"/>
        <w:rPr>
          <w:sz w:val="28"/>
          <w:szCs w:val="28"/>
        </w:rPr>
      </w:pPr>
    </w:p>
    <w:p w:rsidR="00507475" w:rsidRPr="00CD6CDA" w:rsidRDefault="00507475" w:rsidP="000E16BB">
      <w:pPr>
        <w:ind w:firstLine="426"/>
        <w:jc w:val="both"/>
        <w:rPr>
          <w:b/>
          <w:i/>
          <w:sz w:val="28"/>
          <w:szCs w:val="28"/>
        </w:rPr>
      </w:pPr>
      <w:r w:rsidRPr="00CD6CDA">
        <w:rPr>
          <w:b/>
          <w:i/>
          <w:sz w:val="28"/>
          <w:szCs w:val="28"/>
          <w:lang w:val="en-US"/>
        </w:rPr>
        <w:t>II</w:t>
      </w:r>
      <w:r w:rsidRPr="00CD6CDA">
        <w:rPr>
          <w:b/>
          <w:i/>
          <w:sz w:val="28"/>
          <w:szCs w:val="28"/>
        </w:rPr>
        <w:t>. Контрольно-счетной палатой в 201</w:t>
      </w:r>
      <w:r w:rsidR="005A3350">
        <w:rPr>
          <w:b/>
          <w:i/>
          <w:sz w:val="28"/>
          <w:szCs w:val="28"/>
        </w:rPr>
        <w:t>9</w:t>
      </w:r>
      <w:r w:rsidRPr="00CD6CDA">
        <w:rPr>
          <w:b/>
          <w:i/>
          <w:sz w:val="28"/>
          <w:szCs w:val="28"/>
        </w:rPr>
        <w:t xml:space="preserve"> году проведены контрольные мероприятия:</w:t>
      </w:r>
    </w:p>
    <w:p w:rsidR="00FF075B" w:rsidRDefault="00F14FAF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Внешние проверки бюджетной отчетности главных администраторов бюджетных средств за 201</w:t>
      </w:r>
      <w:r w:rsidR="005A3350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  <w:r w:rsidR="00FF075B" w:rsidRPr="00FF075B">
        <w:rPr>
          <w:sz w:val="28"/>
          <w:szCs w:val="28"/>
        </w:rPr>
        <w:t xml:space="preserve"> </w:t>
      </w:r>
    </w:p>
    <w:p w:rsidR="00FF075B" w:rsidRDefault="00FF075B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Внешняя проверка годового отчета об исполнении бюджета Уссурийского городского округа за 2018 год и представление Заключения в Думу городского округа.</w:t>
      </w:r>
    </w:p>
    <w:p w:rsidR="002C2E48" w:rsidRDefault="00FF075B" w:rsidP="000E16BB">
      <w:pPr>
        <w:ind w:right="-284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2E48">
        <w:rPr>
          <w:sz w:val="28"/>
          <w:szCs w:val="28"/>
        </w:rPr>
        <w:t xml:space="preserve">. </w:t>
      </w:r>
      <w:r w:rsidR="002C2E48" w:rsidRPr="002C2E48">
        <w:rPr>
          <w:sz w:val="28"/>
          <w:szCs w:val="28"/>
        </w:rPr>
        <w:t>Проверка финансово-хозяйственной деятельности муниципального автономного учреждения “Плавательный бассейн “Чайка” Уссурийского городского округа за 2017, 2018 годы</w:t>
      </w:r>
      <w:r w:rsidR="002C2E48">
        <w:rPr>
          <w:sz w:val="28"/>
          <w:szCs w:val="28"/>
        </w:rPr>
        <w:t>.</w:t>
      </w:r>
    </w:p>
    <w:p w:rsidR="00F80989" w:rsidRDefault="00FF075B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989">
        <w:rPr>
          <w:sz w:val="28"/>
          <w:szCs w:val="28"/>
        </w:rPr>
        <w:t xml:space="preserve">. </w:t>
      </w:r>
      <w:r w:rsidR="00F80989" w:rsidRPr="00F80989">
        <w:rPr>
          <w:sz w:val="28"/>
          <w:szCs w:val="28"/>
        </w:rPr>
        <w:t>Совместное контрольное мероприятие Контрольно-счетной палаты Приморского края и контрольно-счетных органов муниципальных образований Приморского края “Реализация подпрограммы “Формирование современной городской среды муниципальных образований Приморского края на 2017 год” государственной программы Приморского края “Обеспечение доступным жильем и качественными услугами жилищно-коммунального хозяйства населения Приморского края” на 2013 – 2020 годы (2017 год); государственной программы Приморского края “Формирование современной городской среды муниципальных образований Приморского края” на 2018 – 2022 годы (2018 год – истекший период 2019 года)” на территории Уссурийского городского округа</w:t>
      </w:r>
      <w:r w:rsidR="00F80989">
        <w:rPr>
          <w:sz w:val="28"/>
          <w:szCs w:val="28"/>
        </w:rPr>
        <w:t>.</w:t>
      </w:r>
    </w:p>
    <w:p w:rsidR="00507475" w:rsidRDefault="00FF075B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0989">
        <w:rPr>
          <w:sz w:val="28"/>
          <w:szCs w:val="28"/>
        </w:rPr>
        <w:t xml:space="preserve">. </w:t>
      </w:r>
      <w:r w:rsidR="00507475">
        <w:rPr>
          <w:sz w:val="28"/>
          <w:szCs w:val="28"/>
        </w:rPr>
        <w:t>Аудит в сфере закупок в отношении муниципальных учреждений:</w:t>
      </w:r>
    </w:p>
    <w:p w:rsidR="00215969" w:rsidRDefault="00FF075B" w:rsidP="000E16BB">
      <w:pPr>
        <w:ind w:firstLine="426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215969">
        <w:rPr>
          <w:rFonts w:eastAsia="Calibri"/>
          <w:sz w:val="28"/>
          <w:szCs w:val="28"/>
        </w:rPr>
        <w:t>.1. Муниципальное бюджетное общеобразовательное учреждение</w:t>
      </w:r>
      <w:r w:rsidR="000A6B75" w:rsidRPr="00B22212">
        <w:rPr>
          <w:rFonts w:eastAsia="Calibri"/>
          <w:sz w:val="28"/>
          <w:szCs w:val="28"/>
        </w:rPr>
        <w:t xml:space="preserve"> “Гимназия № 133”</w:t>
      </w:r>
      <w:r w:rsidR="00215969">
        <w:rPr>
          <w:rFonts w:eastAsia="Calibri"/>
          <w:sz w:val="28"/>
          <w:szCs w:val="28"/>
        </w:rPr>
        <w:t>.</w:t>
      </w:r>
    </w:p>
    <w:p w:rsidR="00215969" w:rsidRDefault="00FF075B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5969">
        <w:rPr>
          <w:sz w:val="28"/>
          <w:szCs w:val="28"/>
        </w:rPr>
        <w:t>.2. М</w:t>
      </w:r>
      <w:r w:rsidR="00215969">
        <w:rPr>
          <w:rFonts w:eastAsia="Calibri"/>
          <w:sz w:val="28"/>
          <w:szCs w:val="28"/>
        </w:rPr>
        <w:t xml:space="preserve">униципальное бюджетное общеобразовательное учреждение </w:t>
      </w:r>
      <w:r w:rsidR="000A6B75" w:rsidRPr="00B22212">
        <w:rPr>
          <w:rFonts w:eastAsia="Calibri"/>
          <w:sz w:val="28"/>
          <w:szCs w:val="28"/>
        </w:rPr>
        <w:t>“Средняя общеобразовательная школа № 31”</w:t>
      </w:r>
      <w:r w:rsidR="00215969">
        <w:rPr>
          <w:sz w:val="28"/>
          <w:szCs w:val="28"/>
        </w:rPr>
        <w:t>.</w:t>
      </w:r>
    </w:p>
    <w:p w:rsidR="00215969" w:rsidRDefault="00FF075B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5969">
        <w:rPr>
          <w:sz w:val="28"/>
          <w:szCs w:val="28"/>
        </w:rPr>
        <w:t>.3.</w:t>
      </w:r>
      <w:r w:rsidR="000A6B75" w:rsidRPr="00B22212">
        <w:rPr>
          <w:sz w:val="28"/>
          <w:szCs w:val="28"/>
        </w:rPr>
        <w:t xml:space="preserve"> </w:t>
      </w:r>
      <w:r w:rsidR="00215969">
        <w:rPr>
          <w:sz w:val="28"/>
          <w:szCs w:val="28"/>
        </w:rPr>
        <w:t>М</w:t>
      </w:r>
      <w:r w:rsidR="00215969">
        <w:rPr>
          <w:rFonts w:eastAsia="Calibri"/>
          <w:sz w:val="28"/>
          <w:szCs w:val="28"/>
        </w:rPr>
        <w:t>униципальное бюджетное</w:t>
      </w:r>
      <w:r w:rsidR="000A6B75" w:rsidRPr="00B22212">
        <w:rPr>
          <w:rFonts w:eastAsia="Calibri"/>
          <w:sz w:val="28"/>
          <w:szCs w:val="28"/>
        </w:rPr>
        <w:t xml:space="preserve"> о</w:t>
      </w:r>
      <w:r w:rsidR="00215969">
        <w:rPr>
          <w:rFonts w:eastAsia="Calibri"/>
          <w:sz w:val="28"/>
          <w:szCs w:val="28"/>
        </w:rPr>
        <w:t>бщеобразовательное учреждение</w:t>
      </w:r>
      <w:r w:rsidR="000A6B75">
        <w:rPr>
          <w:rFonts w:eastAsia="Calibri"/>
          <w:sz w:val="28"/>
          <w:szCs w:val="28"/>
        </w:rPr>
        <w:t xml:space="preserve"> </w:t>
      </w:r>
      <w:r w:rsidR="000A6B75" w:rsidRPr="00B22212">
        <w:rPr>
          <w:rFonts w:eastAsia="Calibri"/>
          <w:sz w:val="28"/>
          <w:szCs w:val="28"/>
        </w:rPr>
        <w:t>“Средняя общеобразовательная школа с. Красный Яр”</w:t>
      </w:r>
      <w:r w:rsidR="00215969">
        <w:rPr>
          <w:sz w:val="28"/>
          <w:szCs w:val="28"/>
        </w:rPr>
        <w:t>.</w:t>
      </w:r>
    </w:p>
    <w:p w:rsidR="00215969" w:rsidRDefault="00FF075B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5969">
        <w:rPr>
          <w:sz w:val="28"/>
          <w:szCs w:val="28"/>
        </w:rPr>
        <w:t>.4.</w:t>
      </w:r>
      <w:r w:rsidR="000A6B75" w:rsidRPr="00B22212">
        <w:rPr>
          <w:sz w:val="28"/>
          <w:szCs w:val="28"/>
        </w:rPr>
        <w:t xml:space="preserve"> </w:t>
      </w:r>
      <w:r w:rsidR="00215969">
        <w:rPr>
          <w:sz w:val="28"/>
          <w:szCs w:val="28"/>
        </w:rPr>
        <w:t>М</w:t>
      </w:r>
      <w:r w:rsidR="00215969">
        <w:rPr>
          <w:rFonts w:eastAsia="Calibri"/>
          <w:sz w:val="28"/>
          <w:szCs w:val="28"/>
        </w:rPr>
        <w:t>униципальное бюджетное</w:t>
      </w:r>
      <w:r w:rsidR="000A6B75" w:rsidRPr="00B22212">
        <w:rPr>
          <w:rFonts w:eastAsia="Calibri"/>
          <w:sz w:val="28"/>
          <w:szCs w:val="28"/>
        </w:rPr>
        <w:t xml:space="preserve"> </w:t>
      </w:r>
      <w:r w:rsidR="00215969">
        <w:rPr>
          <w:sz w:val="28"/>
          <w:szCs w:val="28"/>
        </w:rPr>
        <w:t>дошкольное образовательное</w:t>
      </w:r>
      <w:r w:rsidR="000A6B75" w:rsidRPr="00B22212">
        <w:rPr>
          <w:sz w:val="28"/>
          <w:szCs w:val="28"/>
        </w:rPr>
        <w:t xml:space="preserve"> </w:t>
      </w:r>
      <w:r w:rsidR="00215969">
        <w:rPr>
          <w:rFonts w:eastAsia="Calibri"/>
          <w:sz w:val="28"/>
          <w:szCs w:val="28"/>
        </w:rPr>
        <w:t>учреждение</w:t>
      </w:r>
      <w:r w:rsidR="000A6B75" w:rsidRPr="00B22212">
        <w:rPr>
          <w:rFonts w:eastAsia="Calibri"/>
          <w:sz w:val="28"/>
          <w:szCs w:val="28"/>
        </w:rPr>
        <w:t xml:space="preserve"> “Детский сад № 13”</w:t>
      </w:r>
      <w:r w:rsidR="00215969">
        <w:rPr>
          <w:sz w:val="28"/>
          <w:szCs w:val="28"/>
        </w:rPr>
        <w:t>.</w:t>
      </w:r>
    </w:p>
    <w:p w:rsidR="00215969" w:rsidRDefault="00FF075B" w:rsidP="000E16BB">
      <w:pPr>
        <w:ind w:firstLine="426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215969">
        <w:rPr>
          <w:sz w:val="28"/>
          <w:szCs w:val="28"/>
        </w:rPr>
        <w:t>.5.</w:t>
      </w:r>
      <w:r w:rsidR="000A6B75" w:rsidRPr="00B22212">
        <w:rPr>
          <w:sz w:val="28"/>
          <w:szCs w:val="28"/>
        </w:rPr>
        <w:t xml:space="preserve"> </w:t>
      </w:r>
      <w:r w:rsidR="00215969">
        <w:rPr>
          <w:sz w:val="28"/>
          <w:szCs w:val="28"/>
        </w:rPr>
        <w:t>М</w:t>
      </w:r>
      <w:r w:rsidR="00215969">
        <w:rPr>
          <w:rFonts w:eastAsia="Calibri"/>
          <w:sz w:val="28"/>
          <w:szCs w:val="28"/>
        </w:rPr>
        <w:t>униципальное бюджетное дошкольное образовательное учреждение</w:t>
      </w:r>
      <w:r w:rsidR="000A6B75" w:rsidRPr="00B22212">
        <w:rPr>
          <w:rFonts w:eastAsia="Calibri"/>
          <w:sz w:val="28"/>
          <w:szCs w:val="28"/>
        </w:rPr>
        <w:t xml:space="preserve"> “Детский сад № 38”</w:t>
      </w:r>
      <w:r w:rsidR="00215969">
        <w:rPr>
          <w:rFonts w:eastAsia="Calibri"/>
          <w:sz w:val="28"/>
          <w:szCs w:val="28"/>
        </w:rPr>
        <w:t>.</w:t>
      </w:r>
    </w:p>
    <w:p w:rsidR="00215969" w:rsidRDefault="00FF075B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</w:t>
      </w:r>
      <w:r w:rsidR="00215969">
        <w:rPr>
          <w:rFonts w:eastAsia="Calibri"/>
          <w:sz w:val="28"/>
          <w:szCs w:val="28"/>
        </w:rPr>
        <w:t>.6.</w:t>
      </w:r>
      <w:r w:rsidR="000A6B75" w:rsidRPr="00B22212">
        <w:rPr>
          <w:sz w:val="28"/>
          <w:szCs w:val="28"/>
        </w:rPr>
        <w:t xml:space="preserve"> </w:t>
      </w:r>
      <w:r w:rsidR="00215969">
        <w:rPr>
          <w:sz w:val="28"/>
          <w:szCs w:val="28"/>
        </w:rPr>
        <w:t>Муниципальное бюджетное дошкольное</w:t>
      </w:r>
      <w:r w:rsidR="000A6B75" w:rsidRPr="00B22212">
        <w:rPr>
          <w:sz w:val="28"/>
          <w:szCs w:val="28"/>
        </w:rPr>
        <w:t xml:space="preserve"> обр</w:t>
      </w:r>
      <w:r w:rsidR="00215969">
        <w:rPr>
          <w:sz w:val="28"/>
          <w:szCs w:val="28"/>
        </w:rPr>
        <w:t>азовательное учреждение</w:t>
      </w:r>
      <w:r w:rsidR="000A6B75" w:rsidRPr="00B22212">
        <w:rPr>
          <w:sz w:val="28"/>
          <w:szCs w:val="28"/>
        </w:rPr>
        <w:t xml:space="preserve"> </w:t>
      </w:r>
      <w:r w:rsidR="00215969" w:rsidRPr="00B22212">
        <w:rPr>
          <w:sz w:val="28"/>
          <w:szCs w:val="28"/>
        </w:rPr>
        <w:t>“Детский сад № 26 с. Степное”.</w:t>
      </w:r>
    </w:p>
    <w:p w:rsidR="007E105E" w:rsidRPr="00B22212" w:rsidRDefault="007E105E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Специалисты Контрольно-счетной палаты по запросу прокуратуры принимали участие в контрольном мероприятии, проводимом Уссурийской городской прокуратурой. </w:t>
      </w:r>
    </w:p>
    <w:p w:rsidR="00095082" w:rsidRDefault="00095082" w:rsidP="000E16BB">
      <w:pPr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</w:p>
    <w:p w:rsidR="00507475" w:rsidRDefault="00507475" w:rsidP="000E16BB">
      <w:pPr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535B23">
        <w:rPr>
          <w:b/>
          <w:i/>
          <w:sz w:val="28"/>
          <w:szCs w:val="28"/>
          <w:lang w:val="en-US"/>
        </w:rPr>
        <w:t>III</w:t>
      </w:r>
      <w:r w:rsidRPr="00535B23">
        <w:rPr>
          <w:b/>
          <w:i/>
          <w:sz w:val="28"/>
          <w:szCs w:val="28"/>
        </w:rPr>
        <w:t>.</w:t>
      </w:r>
      <w:r w:rsidRPr="00535B23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Результаты деятельности Контрольно-счетной палаты </w:t>
      </w:r>
    </w:p>
    <w:p w:rsidR="00507475" w:rsidRDefault="00507475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245BB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215969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рамках полномочий Контрольно-счетной палатой осуществлено </w:t>
      </w:r>
      <w:r w:rsidR="00095082">
        <w:rPr>
          <w:sz w:val="28"/>
          <w:szCs w:val="28"/>
        </w:rPr>
        <w:t>132</w:t>
      </w:r>
      <w:r>
        <w:rPr>
          <w:sz w:val="28"/>
          <w:szCs w:val="28"/>
        </w:rPr>
        <w:t xml:space="preserve"> экспертно-аналитических мероприяти</w:t>
      </w:r>
      <w:r w:rsidR="007E105E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170A53">
        <w:rPr>
          <w:sz w:val="28"/>
          <w:szCs w:val="28"/>
        </w:rPr>
        <w:t>1</w:t>
      </w:r>
      <w:r w:rsidR="007E105E">
        <w:rPr>
          <w:sz w:val="28"/>
          <w:szCs w:val="28"/>
        </w:rPr>
        <w:t>5</w:t>
      </w:r>
      <w:r w:rsidR="00170A53">
        <w:rPr>
          <w:sz w:val="28"/>
          <w:szCs w:val="28"/>
        </w:rPr>
        <w:t xml:space="preserve"> контрольных</w:t>
      </w:r>
      <w:r w:rsidR="005E7C3A">
        <w:rPr>
          <w:sz w:val="28"/>
          <w:szCs w:val="28"/>
        </w:rPr>
        <w:t xml:space="preserve"> мероприяти</w:t>
      </w:r>
      <w:r w:rsidR="00170A53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  <w:r w:rsidRPr="00414A0E">
        <w:rPr>
          <w:sz w:val="28"/>
          <w:szCs w:val="28"/>
        </w:rPr>
        <w:t>При про</w:t>
      </w:r>
      <w:r>
        <w:rPr>
          <w:sz w:val="28"/>
          <w:szCs w:val="28"/>
        </w:rPr>
        <w:t>ведении экспертно-аналитических</w:t>
      </w:r>
      <w:r w:rsidRPr="00414A0E">
        <w:rPr>
          <w:sz w:val="28"/>
          <w:szCs w:val="28"/>
        </w:rPr>
        <w:t xml:space="preserve"> мероп</w:t>
      </w:r>
      <w:r>
        <w:rPr>
          <w:sz w:val="28"/>
          <w:szCs w:val="28"/>
        </w:rPr>
        <w:t>риятий</w:t>
      </w:r>
      <w:r w:rsidRPr="00414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осуществлялись, в том числе отдельные </w:t>
      </w:r>
      <w:r w:rsidRPr="00414A0E">
        <w:rPr>
          <w:sz w:val="28"/>
          <w:szCs w:val="28"/>
        </w:rPr>
        <w:t>контрольны</w:t>
      </w:r>
      <w:r>
        <w:rPr>
          <w:sz w:val="28"/>
          <w:szCs w:val="28"/>
        </w:rPr>
        <w:t>е</w:t>
      </w:r>
      <w:r w:rsidRPr="00414A0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я, и</w:t>
      </w:r>
      <w:r w:rsidRPr="00414A0E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контрольных мероприятий</w:t>
      </w:r>
      <w:r w:rsidRPr="00414A0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использовались экспертно-аналитические</w:t>
      </w:r>
      <w:r w:rsidRPr="00414A0E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 w:rsidRPr="00414A0E">
        <w:rPr>
          <w:sz w:val="28"/>
          <w:szCs w:val="28"/>
        </w:rPr>
        <w:t xml:space="preserve">. </w:t>
      </w:r>
    </w:p>
    <w:p w:rsidR="00B3625C" w:rsidRDefault="007E105E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7475">
        <w:rPr>
          <w:sz w:val="28"/>
          <w:szCs w:val="28"/>
        </w:rPr>
        <w:t>.</w:t>
      </w:r>
      <w:r w:rsidR="00507475" w:rsidRPr="008A0248">
        <w:rPr>
          <w:sz w:val="28"/>
          <w:szCs w:val="28"/>
        </w:rPr>
        <w:t xml:space="preserve"> </w:t>
      </w:r>
      <w:r w:rsidR="00B3625C">
        <w:rPr>
          <w:sz w:val="28"/>
          <w:szCs w:val="28"/>
        </w:rPr>
        <w:t xml:space="preserve">Проведено 1 контрольное мероприятие, запланированное с учетом предложения </w:t>
      </w:r>
      <w:r w:rsidR="00507475">
        <w:rPr>
          <w:sz w:val="28"/>
          <w:szCs w:val="28"/>
        </w:rPr>
        <w:t>Ус</w:t>
      </w:r>
      <w:r w:rsidR="00B3625C">
        <w:rPr>
          <w:sz w:val="28"/>
          <w:szCs w:val="28"/>
        </w:rPr>
        <w:t xml:space="preserve">сурийской городской прокуратуры. </w:t>
      </w:r>
    </w:p>
    <w:p w:rsidR="00CD6CDA" w:rsidRDefault="0055217B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7475">
        <w:rPr>
          <w:sz w:val="28"/>
          <w:szCs w:val="28"/>
        </w:rPr>
        <w:t xml:space="preserve">. Объем средств, охваченных </w:t>
      </w:r>
      <w:r w:rsidR="00CD6CDA">
        <w:rPr>
          <w:sz w:val="28"/>
          <w:szCs w:val="28"/>
        </w:rPr>
        <w:t>контрольными</w:t>
      </w:r>
      <w:r w:rsidR="00507475">
        <w:rPr>
          <w:sz w:val="28"/>
          <w:szCs w:val="28"/>
        </w:rPr>
        <w:t xml:space="preserve"> мероприятиями, </w:t>
      </w:r>
      <w:r>
        <w:rPr>
          <w:sz w:val="28"/>
          <w:szCs w:val="28"/>
        </w:rPr>
        <w:t>исключая внешние проверки отчетности главных администраторов бюджетных средств и внешнюю проверку годового отчета об исполнении бюджета</w:t>
      </w:r>
      <w:r w:rsidR="00CD6CDA">
        <w:rPr>
          <w:sz w:val="28"/>
          <w:szCs w:val="28"/>
        </w:rPr>
        <w:t xml:space="preserve">, </w:t>
      </w:r>
      <w:r w:rsidR="00507475">
        <w:rPr>
          <w:sz w:val="28"/>
          <w:szCs w:val="28"/>
        </w:rPr>
        <w:t xml:space="preserve">составил </w:t>
      </w:r>
      <w:r w:rsidR="00AA3430">
        <w:rPr>
          <w:sz w:val="28"/>
          <w:szCs w:val="28"/>
        </w:rPr>
        <w:t>167,1</w:t>
      </w:r>
      <w:r w:rsidR="00507475">
        <w:rPr>
          <w:sz w:val="28"/>
          <w:szCs w:val="28"/>
        </w:rPr>
        <w:t xml:space="preserve"> млн. рублей</w:t>
      </w:r>
      <w:r w:rsidR="00DE32ED">
        <w:rPr>
          <w:sz w:val="28"/>
          <w:szCs w:val="28"/>
        </w:rPr>
        <w:t xml:space="preserve">. </w:t>
      </w:r>
    </w:p>
    <w:p w:rsidR="00DE32ED" w:rsidRDefault="00C459D0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7475">
        <w:rPr>
          <w:sz w:val="28"/>
          <w:szCs w:val="28"/>
        </w:rPr>
        <w:t xml:space="preserve">. </w:t>
      </w:r>
      <w:r w:rsidR="000134B8">
        <w:rPr>
          <w:sz w:val="28"/>
          <w:szCs w:val="28"/>
        </w:rPr>
        <w:t xml:space="preserve">При осуществлении контрольных мероприятий было </w:t>
      </w:r>
      <w:r w:rsidR="001C3C90">
        <w:rPr>
          <w:sz w:val="28"/>
          <w:szCs w:val="28"/>
        </w:rPr>
        <w:t>выявлено нарушений</w:t>
      </w:r>
      <w:r w:rsidR="00AA3430">
        <w:rPr>
          <w:sz w:val="28"/>
          <w:szCs w:val="28"/>
        </w:rPr>
        <w:t>, включая нарушения требований бухгалтерского учета,</w:t>
      </w:r>
      <w:r w:rsidR="001C3C90">
        <w:rPr>
          <w:sz w:val="28"/>
          <w:szCs w:val="28"/>
        </w:rPr>
        <w:t xml:space="preserve"> на общую сумму </w:t>
      </w:r>
      <w:r w:rsidR="00AA3430">
        <w:rPr>
          <w:sz w:val="28"/>
          <w:szCs w:val="28"/>
        </w:rPr>
        <w:t>13,0</w:t>
      </w:r>
      <w:r w:rsidR="00DE32ED">
        <w:rPr>
          <w:sz w:val="28"/>
          <w:szCs w:val="28"/>
        </w:rPr>
        <w:t xml:space="preserve"> млн. рублей.</w:t>
      </w:r>
      <w:r w:rsidR="001C3C90">
        <w:rPr>
          <w:sz w:val="28"/>
          <w:szCs w:val="28"/>
        </w:rPr>
        <w:t xml:space="preserve"> </w:t>
      </w:r>
    </w:p>
    <w:p w:rsidR="001C3C90" w:rsidRDefault="00C459D0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7475">
        <w:rPr>
          <w:sz w:val="28"/>
          <w:szCs w:val="28"/>
        </w:rPr>
        <w:t>. По результатам</w:t>
      </w:r>
      <w:r w:rsidR="00AA3430">
        <w:rPr>
          <w:sz w:val="28"/>
          <w:szCs w:val="28"/>
        </w:rPr>
        <w:t xml:space="preserve"> 2-х</w:t>
      </w:r>
      <w:r w:rsidR="00507475">
        <w:rPr>
          <w:sz w:val="28"/>
          <w:szCs w:val="28"/>
        </w:rPr>
        <w:t xml:space="preserve"> контрольных мероприятий Кон</w:t>
      </w:r>
      <w:r w:rsidR="000134B8">
        <w:rPr>
          <w:sz w:val="28"/>
          <w:szCs w:val="28"/>
        </w:rPr>
        <w:t xml:space="preserve">трольно-счетной палатой </w:t>
      </w:r>
      <w:r w:rsidR="00B3625C">
        <w:rPr>
          <w:sz w:val="28"/>
          <w:szCs w:val="28"/>
        </w:rPr>
        <w:t xml:space="preserve">вынесено </w:t>
      </w:r>
      <w:r w:rsidR="00AA3430">
        <w:rPr>
          <w:sz w:val="28"/>
          <w:szCs w:val="28"/>
        </w:rPr>
        <w:t>3</w:t>
      </w:r>
      <w:r w:rsidR="00B3625C">
        <w:rPr>
          <w:sz w:val="28"/>
          <w:szCs w:val="28"/>
        </w:rPr>
        <w:t xml:space="preserve"> </w:t>
      </w:r>
      <w:r w:rsidR="00AA3430">
        <w:rPr>
          <w:sz w:val="28"/>
          <w:szCs w:val="28"/>
        </w:rPr>
        <w:t>П</w:t>
      </w:r>
      <w:r w:rsidR="00B3625C">
        <w:rPr>
          <w:sz w:val="28"/>
          <w:szCs w:val="28"/>
        </w:rPr>
        <w:t>редставления</w:t>
      </w:r>
      <w:r w:rsidR="00DE32ED">
        <w:rPr>
          <w:sz w:val="28"/>
          <w:szCs w:val="28"/>
        </w:rPr>
        <w:t>.</w:t>
      </w:r>
      <w:r w:rsidR="000134B8">
        <w:rPr>
          <w:sz w:val="28"/>
          <w:szCs w:val="28"/>
        </w:rPr>
        <w:t xml:space="preserve"> </w:t>
      </w:r>
    </w:p>
    <w:p w:rsidR="0045786F" w:rsidRDefault="00C459D0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3C90">
        <w:rPr>
          <w:sz w:val="28"/>
          <w:szCs w:val="28"/>
        </w:rPr>
        <w:t>. В отчетном финансовом году в бюджет городского округа</w:t>
      </w:r>
      <w:r w:rsidR="006D0B47">
        <w:rPr>
          <w:sz w:val="28"/>
          <w:szCs w:val="28"/>
        </w:rPr>
        <w:t xml:space="preserve"> по вынесенным Контрольно-счетной палатой </w:t>
      </w:r>
      <w:r>
        <w:rPr>
          <w:sz w:val="28"/>
          <w:szCs w:val="28"/>
        </w:rPr>
        <w:t>П</w:t>
      </w:r>
      <w:r w:rsidR="006D0B47">
        <w:rPr>
          <w:sz w:val="28"/>
          <w:szCs w:val="28"/>
        </w:rPr>
        <w:t xml:space="preserve">редставлениям </w:t>
      </w:r>
      <w:r>
        <w:rPr>
          <w:sz w:val="28"/>
          <w:szCs w:val="28"/>
        </w:rPr>
        <w:t xml:space="preserve">по результатам контрольных мероприятий, проведенных в 2018 году, </w:t>
      </w:r>
      <w:r w:rsidR="006D0B47">
        <w:rPr>
          <w:sz w:val="28"/>
          <w:szCs w:val="28"/>
        </w:rPr>
        <w:t xml:space="preserve">возвращено средств в сумме </w:t>
      </w:r>
      <w:r>
        <w:rPr>
          <w:sz w:val="28"/>
          <w:szCs w:val="28"/>
        </w:rPr>
        <w:t>2,2</w:t>
      </w:r>
      <w:r w:rsidR="00C27EA6">
        <w:rPr>
          <w:sz w:val="28"/>
          <w:szCs w:val="28"/>
        </w:rPr>
        <w:t xml:space="preserve"> млн. рублей</w:t>
      </w:r>
      <w:r w:rsidR="006B3B38">
        <w:rPr>
          <w:sz w:val="28"/>
          <w:szCs w:val="28"/>
        </w:rPr>
        <w:t>.</w:t>
      </w:r>
    </w:p>
    <w:p w:rsidR="00507475" w:rsidRPr="00341ABF" w:rsidRDefault="00C459D0" w:rsidP="000E16BB">
      <w:pPr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507475" w:rsidRPr="00B40E17">
        <w:rPr>
          <w:rFonts w:eastAsia="Calibri"/>
          <w:sz w:val="28"/>
          <w:szCs w:val="28"/>
        </w:rPr>
        <w:t xml:space="preserve">. </w:t>
      </w:r>
      <w:r w:rsidR="00507475">
        <w:rPr>
          <w:rFonts w:eastAsia="Calibri"/>
          <w:sz w:val="28"/>
          <w:szCs w:val="28"/>
        </w:rPr>
        <w:t xml:space="preserve">По результатам аудита </w:t>
      </w:r>
      <w:r w:rsidR="00507475" w:rsidRPr="00AE4DAA">
        <w:rPr>
          <w:sz w:val="28"/>
          <w:szCs w:val="28"/>
        </w:rPr>
        <w:t>в сфере закупок</w:t>
      </w:r>
      <w:r w:rsidR="00507475">
        <w:rPr>
          <w:sz w:val="28"/>
          <w:szCs w:val="28"/>
        </w:rPr>
        <w:t xml:space="preserve"> Контрольно-счетной палатой установлены нарушения, имеющие признаки административных правонарушений. </w:t>
      </w:r>
      <w:r w:rsidR="00507475" w:rsidRPr="00B40E17">
        <w:rPr>
          <w:sz w:val="28"/>
          <w:szCs w:val="28"/>
        </w:rPr>
        <w:t>В соответствии с требованиями зак</w:t>
      </w:r>
      <w:r w:rsidR="00507475">
        <w:rPr>
          <w:sz w:val="28"/>
          <w:szCs w:val="28"/>
        </w:rPr>
        <w:t xml:space="preserve">онодательства </w:t>
      </w:r>
      <w:r w:rsidR="00507475" w:rsidRPr="00B40E17">
        <w:rPr>
          <w:sz w:val="28"/>
          <w:szCs w:val="28"/>
        </w:rPr>
        <w:t xml:space="preserve">результаты проверок </w:t>
      </w:r>
      <w:r w:rsidR="00507475">
        <w:rPr>
          <w:sz w:val="28"/>
          <w:szCs w:val="28"/>
        </w:rPr>
        <w:t>были направлены</w:t>
      </w:r>
      <w:r w:rsidR="00507475" w:rsidRPr="00B40E17">
        <w:rPr>
          <w:sz w:val="28"/>
          <w:szCs w:val="28"/>
        </w:rPr>
        <w:t xml:space="preserve"> в Правовой департамент администрации Приморского края</w:t>
      </w:r>
      <w:r w:rsidR="00507475">
        <w:rPr>
          <w:sz w:val="28"/>
          <w:szCs w:val="28"/>
        </w:rPr>
        <w:t>.</w:t>
      </w:r>
      <w:r w:rsidR="00507475" w:rsidRPr="00B40E17">
        <w:rPr>
          <w:sz w:val="28"/>
          <w:szCs w:val="28"/>
        </w:rPr>
        <w:t xml:space="preserve"> Правовым департаментом администрации Приморского края вынесены решения, в том числе о привлечении должностных лиц к административной ответственности. </w:t>
      </w:r>
      <w:r w:rsidR="00507475">
        <w:rPr>
          <w:sz w:val="28"/>
          <w:szCs w:val="28"/>
        </w:rPr>
        <w:t>В результате принятых мер в бюджет городского округа было перечислено</w:t>
      </w:r>
      <w:r w:rsidR="00507475" w:rsidRPr="00B40E17">
        <w:rPr>
          <w:sz w:val="28"/>
          <w:szCs w:val="28"/>
        </w:rPr>
        <w:t xml:space="preserve"> </w:t>
      </w:r>
      <w:r w:rsidR="00507475">
        <w:rPr>
          <w:sz w:val="28"/>
          <w:szCs w:val="28"/>
        </w:rPr>
        <w:t xml:space="preserve">штрафов за нарушение законодательства о контрактной системе в сфере закупок в сумме </w:t>
      </w:r>
      <w:r>
        <w:rPr>
          <w:sz w:val="28"/>
          <w:szCs w:val="28"/>
        </w:rPr>
        <w:t>0,07</w:t>
      </w:r>
      <w:r w:rsidR="006B3B38">
        <w:rPr>
          <w:sz w:val="28"/>
          <w:szCs w:val="28"/>
        </w:rPr>
        <w:t xml:space="preserve"> млн</w:t>
      </w:r>
      <w:r w:rsidR="00507475" w:rsidRPr="00B40E17">
        <w:rPr>
          <w:sz w:val="28"/>
          <w:szCs w:val="28"/>
        </w:rPr>
        <w:t xml:space="preserve">. рублей. </w:t>
      </w:r>
    </w:p>
    <w:p w:rsidR="00C459D0" w:rsidRDefault="00507475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представленном Отчете о деятельности Контрольно-счетной палаты кратко изложены результаты проведенных </w:t>
      </w:r>
      <w:r w:rsidR="00D9564F">
        <w:rPr>
          <w:sz w:val="28"/>
          <w:szCs w:val="28"/>
        </w:rPr>
        <w:t xml:space="preserve">экспертно-аналитических </w:t>
      </w:r>
      <w:r w:rsidR="00A923F2">
        <w:rPr>
          <w:sz w:val="28"/>
          <w:szCs w:val="28"/>
        </w:rPr>
        <w:t>и контрольных мероприятий</w:t>
      </w:r>
      <w:r w:rsidR="00D9564F">
        <w:rPr>
          <w:sz w:val="28"/>
          <w:szCs w:val="28"/>
        </w:rPr>
        <w:t>.</w:t>
      </w:r>
    </w:p>
    <w:p w:rsidR="00C459D0" w:rsidRDefault="00C459D0" w:rsidP="000E16BB">
      <w:pPr>
        <w:ind w:firstLine="426"/>
        <w:jc w:val="both"/>
        <w:rPr>
          <w:sz w:val="28"/>
          <w:szCs w:val="28"/>
        </w:rPr>
      </w:pPr>
    </w:p>
    <w:p w:rsidR="00561358" w:rsidRDefault="00507475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475" w:rsidRDefault="00507475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A5A4D" w:rsidRDefault="00507475" w:rsidP="000E16BB">
      <w:pPr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211B3B">
        <w:rPr>
          <w:b/>
          <w:i/>
          <w:sz w:val="28"/>
          <w:szCs w:val="28"/>
          <w:lang w:val="en-US"/>
        </w:rPr>
        <w:lastRenderedPageBreak/>
        <w:t>IV</w:t>
      </w:r>
      <w:r w:rsidRPr="00211B3B">
        <w:rPr>
          <w:b/>
          <w:i/>
          <w:sz w:val="28"/>
          <w:szCs w:val="28"/>
        </w:rPr>
        <w:t>. Экспертно-аналитическое направление деятельности</w:t>
      </w:r>
    </w:p>
    <w:p w:rsidR="00095082" w:rsidRDefault="00095082" w:rsidP="000E16BB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</w:p>
    <w:p w:rsidR="007A5A4D" w:rsidRPr="007F622E" w:rsidRDefault="00095082" w:rsidP="000E16BB">
      <w:pPr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7A5A4D" w:rsidRPr="007F622E">
        <w:rPr>
          <w:i/>
          <w:sz w:val="28"/>
          <w:szCs w:val="28"/>
        </w:rPr>
        <w:t>. Экспертиза проекта решения Думы Уссурийского городского округа “О бюджете Уссурийского городского округа на 2020 год и плановый период 2021 и 2022 годов”</w:t>
      </w:r>
    </w:p>
    <w:p w:rsidR="007A5A4D" w:rsidRDefault="007A5A4D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нормами Бюджетного кодекса Российской Федерации, Положения о бюджетном процессе в Уссурийском городском округе Контрольно-счетной платой была проведена экспертиза проекта бюджета и подготовлено Заключение на проект решения Думы Уссурийского городского округа </w:t>
      </w:r>
      <w:r w:rsidRPr="00EC413D">
        <w:rPr>
          <w:sz w:val="28"/>
          <w:szCs w:val="28"/>
        </w:rPr>
        <w:t>“О бюджете Уссурийского городского округа на 2020 год и плановый период 2021 и 2022 годов”</w:t>
      </w:r>
      <w:r>
        <w:rPr>
          <w:sz w:val="28"/>
          <w:szCs w:val="28"/>
        </w:rPr>
        <w:t>.</w:t>
      </w:r>
    </w:p>
    <w:p w:rsidR="007A5A4D" w:rsidRDefault="007A5A4D" w:rsidP="000E16BB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 бюджета Уссурийского городского округа на 2020 год предложен с общим объемом доходов в сумме 5 563,4 млн. рублей, в том числе межбюджетные трансферты - 2 967,0 млн. рублей; общим объемом расходов в сумме 5 723,7 млн. рублей; дефицитом бюджета в сумме 160,3 млн. рублей.   </w:t>
      </w:r>
    </w:p>
    <w:p w:rsidR="007A5A4D" w:rsidRDefault="007A5A4D" w:rsidP="000E16BB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год в бюджете предложено ресурсное обеспечение муниципальных программ на общую сумму </w:t>
      </w:r>
      <w:r w:rsidR="00620C18">
        <w:rPr>
          <w:sz w:val="28"/>
          <w:szCs w:val="28"/>
        </w:rPr>
        <w:t>4 855,2</w:t>
      </w:r>
      <w:r>
        <w:rPr>
          <w:sz w:val="28"/>
          <w:szCs w:val="28"/>
        </w:rPr>
        <w:t xml:space="preserve"> млн. рублей</w:t>
      </w:r>
      <w:r w:rsidR="00620C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5A4D" w:rsidRDefault="007A5A4D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Проверка законности и обоснованности формирования бюджета показала:</w:t>
      </w:r>
    </w:p>
    <w:p w:rsidR="007A5A4D" w:rsidRDefault="007A5A4D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В бюджете городского округа к финансированию на 2020 год было предложено 30 муниципальных программ.</w:t>
      </w:r>
    </w:p>
    <w:p w:rsidR="007A5A4D" w:rsidRPr="00045D46" w:rsidRDefault="007A5A4D" w:rsidP="000E16BB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проекту бюджета в </w:t>
      </w:r>
      <w:r w:rsidR="00CF2285">
        <w:rPr>
          <w:sz w:val="28"/>
          <w:szCs w:val="28"/>
        </w:rPr>
        <w:t xml:space="preserve">первом чтении были представлены </w:t>
      </w:r>
      <w:r w:rsidRPr="007D1C1A">
        <w:rPr>
          <w:sz w:val="28"/>
          <w:szCs w:val="28"/>
        </w:rPr>
        <w:t xml:space="preserve">паспорта </w:t>
      </w:r>
      <w:r>
        <w:rPr>
          <w:sz w:val="28"/>
          <w:szCs w:val="28"/>
        </w:rPr>
        <w:t xml:space="preserve">17-ти </w:t>
      </w:r>
      <w:r w:rsidRPr="007D1C1A">
        <w:rPr>
          <w:sz w:val="28"/>
          <w:szCs w:val="28"/>
        </w:rPr>
        <w:t>утвержденных муниципа</w:t>
      </w:r>
      <w:r>
        <w:rPr>
          <w:sz w:val="28"/>
          <w:szCs w:val="28"/>
        </w:rPr>
        <w:t>льных программ,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D1C1A">
        <w:rPr>
          <w:sz w:val="28"/>
          <w:szCs w:val="28"/>
        </w:rPr>
        <w:t xml:space="preserve"> также паспорта </w:t>
      </w:r>
      <w:r>
        <w:rPr>
          <w:sz w:val="28"/>
          <w:szCs w:val="28"/>
        </w:rPr>
        <w:t xml:space="preserve">13-ти </w:t>
      </w:r>
      <w:r w:rsidRPr="007D1C1A">
        <w:rPr>
          <w:sz w:val="28"/>
          <w:szCs w:val="28"/>
        </w:rPr>
        <w:t>муниципальных программ, содержащиеся в проектах муниципальных программ (проектах изменений в муниципальн</w:t>
      </w:r>
      <w:r>
        <w:rPr>
          <w:sz w:val="28"/>
          <w:szCs w:val="28"/>
        </w:rPr>
        <w:t>ые программы городского округа).</w:t>
      </w:r>
    </w:p>
    <w:p w:rsidR="007A5A4D" w:rsidRPr="003A4897" w:rsidRDefault="007A5A4D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044D6">
        <w:rPr>
          <w:sz w:val="28"/>
          <w:szCs w:val="28"/>
        </w:rPr>
        <w:t>В рамках осуществления мероприятий, предусмотренных 7 муниципальными программами: “Охрана окружающей среды Уссурийского городского округа на 2016-2021 годы”; “Стимулирование развития жилищного строительства на территории Уссурийского городского округа на 2014-2021 годы”; “Развитие системы образования Уссурийского</w:t>
      </w:r>
      <w:r>
        <w:rPr>
          <w:sz w:val="28"/>
          <w:szCs w:val="28"/>
        </w:rPr>
        <w:t xml:space="preserve"> городского округа на 2016-2021 </w:t>
      </w:r>
      <w:r w:rsidRPr="00C044D6">
        <w:rPr>
          <w:sz w:val="28"/>
          <w:szCs w:val="28"/>
        </w:rPr>
        <w:t xml:space="preserve">годы; “Развитие системы газоснабжения Уссурийского городского округа на 2018-2020 годы”; </w:t>
      </w:r>
      <w:r>
        <w:rPr>
          <w:sz w:val="28"/>
          <w:szCs w:val="28"/>
        </w:rPr>
        <w:t>“</w:t>
      </w:r>
      <w:r w:rsidRPr="00C044D6">
        <w:rPr>
          <w:sz w:val="28"/>
          <w:szCs w:val="28"/>
        </w:rPr>
        <w:t>Уссурийс</w:t>
      </w:r>
      <w:r>
        <w:rPr>
          <w:sz w:val="28"/>
          <w:szCs w:val="28"/>
        </w:rPr>
        <w:t>кие дороги на 2016-2021 годы</w:t>
      </w:r>
      <w:r w:rsidR="00CF2285" w:rsidRPr="00CF2285">
        <w:rPr>
          <w:sz w:val="28"/>
          <w:szCs w:val="28"/>
        </w:rPr>
        <w:t>”</w:t>
      </w:r>
      <w:r>
        <w:rPr>
          <w:sz w:val="28"/>
          <w:szCs w:val="28"/>
        </w:rPr>
        <w:t>; “</w:t>
      </w:r>
      <w:r w:rsidRPr="00C044D6">
        <w:rPr>
          <w:sz w:val="28"/>
          <w:szCs w:val="28"/>
        </w:rPr>
        <w:t>Чистая вода в Уссурийском городско</w:t>
      </w:r>
      <w:r>
        <w:rPr>
          <w:sz w:val="28"/>
          <w:szCs w:val="28"/>
        </w:rPr>
        <w:t>м округе на 2018-2020 годы”; “</w:t>
      </w:r>
      <w:r w:rsidRPr="00C044D6">
        <w:rPr>
          <w:sz w:val="28"/>
          <w:szCs w:val="28"/>
        </w:rPr>
        <w:t>Переселение граждан из аварийного жилого фонда в Уссурийском гор</w:t>
      </w:r>
      <w:r>
        <w:rPr>
          <w:sz w:val="28"/>
          <w:szCs w:val="28"/>
        </w:rPr>
        <w:t xml:space="preserve">одском округе на 2019-2025 годы” на 2020 год </w:t>
      </w:r>
      <w:r w:rsidRPr="00C044D6">
        <w:rPr>
          <w:sz w:val="28"/>
          <w:szCs w:val="28"/>
        </w:rPr>
        <w:t xml:space="preserve">предусмотрены </w:t>
      </w:r>
      <w:r>
        <w:rPr>
          <w:sz w:val="28"/>
          <w:szCs w:val="28"/>
        </w:rPr>
        <w:t xml:space="preserve">капитальные </w:t>
      </w:r>
      <w:r w:rsidRPr="00C044D6">
        <w:rPr>
          <w:sz w:val="28"/>
          <w:szCs w:val="28"/>
        </w:rPr>
        <w:t xml:space="preserve"> вложения местного бюджета в объекты капитального строительства муниципальной собственности Уссурийского городского округа в виде бюджетных инвести</w:t>
      </w:r>
      <w:r>
        <w:rPr>
          <w:sz w:val="28"/>
          <w:szCs w:val="28"/>
        </w:rPr>
        <w:t>ций</w:t>
      </w:r>
      <w:r w:rsidRPr="00C044D6">
        <w:rPr>
          <w:sz w:val="28"/>
          <w:szCs w:val="28"/>
        </w:rPr>
        <w:t xml:space="preserve"> и субсидий</w:t>
      </w:r>
      <w:r>
        <w:rPr>
          <w:sz w:val="28"/>
          <w:szCs w:val="28"/>
        </w:rPr>
        <w:t xml:space="preserve">, из них по четырем </w:t>
      </w:r>
      <w:r w:rsidRPr="003A4897">
        <w:rPr>
          <w:sz w:val="28"/>
          <w:szCs w:val="28"/>
        </w:rPr>
        <w:t>муниципальным программам</w:t>
      </w:r>
      <w:r>
        <w:rPr>
          <w:sz w:val="28"/>
          <w:szCs w:val="28"/>
        </w:rPr>
        <w:t xml:space="preserve"> н</w:t>
      </w:r>
      <w:r w:rsidRPr="003A4897">
        <w:rPr>
          <w:sz w:val="28"/>
          <w:szCs w:val="28"/>
        </w:rPr>
        <w:t>а момент подготов</w:t>
      </w:r>
      <w:r>
        <w:rPr>
          <w:sz w:val="28"/>
          <w:szCs w:val="28"/>
        </w:rPr>
        <w:t xml:space="preserve">ки Заключения, </w:t>
      </w:r>
      <w:r w:rsidRPr="003A4897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были </w:t>
      </w:r>
      <w:r w:rsidRPr="003A4897">
        <w:rPr>
          <w:sz w:val="28"/>
          <w:szCs w:val="28"/>
        </w:rPr>
        <w:t>приняты нормативные акты о</w:t>
      </w:r>
      <w:r>
        <w:rPr>
          <w:sz w:val="28"/>
          <w:szCs w:val="28"/>
        </w:rPr>
        <w:t xml:space="preserve"> принятии решения об осуществлении капитальных вложений</w:t>
      </w:r>
      <w:r w:rsidRPr="003A4897">
        <w:rPr>
          <w:sz w:val="28"/>
          <w:szCs w:val="28"/>
        </w:rPr>
        <w:t xml:space="preserve"> (либо не внесены корректировки в ранее принятые нормативные акты, в части объектов, объем</w:t>
      </w:r>
      <w:r>
        <w:rPr>
          <w:sz w:val="28"/>
          <w:szCs w:val="28"/>
        </w:rPr>
        <w:t>ов финансирования)</w:t>
      </w:r>
      <w:r w:rsidRPr="003A4897">
        <w:rPr>
          <w:sz w:val="28"/>
          <w:szCs w:val="28"/>
        </w:rPr>
        <w:t>:</w:t>
      </w:r>
    </w:p>
    <w:p w:rsidR="007A5A4D" w:rsidRPr="003A4897" w:rsidRDefault="007A5A4D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897">
        <w:rPr>
          <w:sz w:val="28"/>
          <w:szCs w:val="28"/>
        </w:rPr>
        <w:t>“Охрана окружающей среды Уссурийского городского округа на 2016</w:t>
      </w:r>
      <w:r>
        <w:rPr>
          <w:sz w:val="28"/>
          <w:szCs w:val="28"/>
        </w:rPr>
        <w:t>-</w:t>
      </w:r>
      <w:r w:rsidRPr="003A4897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годы” </w:t>
      </w:r>
      <w:r w:rsidRPr="003A4897">
        <w:rPr>
          <w:sz w:val="28"/>
          <w:szCs w:val="28"/>
        </w:rPr>
        <w:t>(</w:t>
      </w:r>
      <w:r w:rsidR="00CF2285">
        <w:rPr>
          <w:sz w:val="28"/>
          <w:szCs w:val="28"/>
        </w:rPr>
        <w:t>разработка</w:t>
      </w:r>
      <w:r w:rsidRPr="003A4897">
        <w:rPr>
          <w:sz w:val="28"/>
          <w:szCs w:val="28"/>
        </w:rPr>
        <w:t xml:space="preserve"> проектно-сметной документации на реконструкцию </w:t>
      </w:r>
      <w:r w:rsidRPr="003A4897">
        <w:rPr>
          <w:sz w:val="28"/>
          <w:szCs w:val="28"/>
        </w:rPr>
        <w:lastRenderedPageBreak/>
        <w:t>гидротехнического сооружения Раковского гидроузла на 2020 год и пл</w:t>
      </w:r>
      <w:r w:rsidR="00CF2285">
        <w:rPr>
          <w:sz w:val="28"/>
          <w:szCs w:val="28"/>
        </w:rPr>
        <w:t>ановый период 2021 и 2022 годов;</w:t>
      </w:r>
      <w:r w:rsidRPr="003A4897">
        <w:rPr>
          <w:sz w:val="28"/>
          <w:szCs w:val="28"/>
        </w:rPr>
        <w:t xml:space="preserve"> реконструкци</w:t>
      </w:r>
      <w:r w:rsidR="00CF2285">
        <w:rPr>
          <w:sz w:val="28"/>
          <w:szCs w:val="28"/>
        </w:rPr>
        <w:t>я</w:t>
      </w:r>
      <w:r w:rsidRPr="003A4897">
        <w:rPr>
          <w:sz w:val="28"/>
          <w:szCs w:val="28"/>
        </w:rPr>
        <w:t xml:space="preserve"> Кугуковского водохранилища</w:t>
      </w:r>
      <w:r>
        <w:rPr>
          <w:sz w:val="28"/>
          <w:szCs w:val="28"/>
        </w:rPr>
        <w:t xml:space="preserve"> на р.Кугуковка</w:t>
      </w:r>
      <w:r w:rsidRPr="003A4897">
        <w:rPr>
          <w:sz w:val="28"/>
          <w:szCs w:val="28"/>
        </w:rPr>
        <w:t xml:space="preserve"> на 2020 год</w:t>
      </w:r>
      <w:r>
        <w:rPr>
          <w:sz w:val="28"/>
          <w:szCs w:val="28"/>
        </w:rPr>
        <w:t>);</w:t>
      </w:r>
    </w:p>
    <w:p w:rsidR="007A5A4D" w:rsidRDefault="007A5A4D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6787">
        <w:rPr>
          <w:sz w:val="28"/>
          <w:szCs w:val="28"/>
        </w:rPr>
        <w:t>“Стимулирование развития жилищного строительства на территории Уссурийског</w:t>
      </w:r>
      <w:r>
        <w:rPr>
          <w:sz w:val="28"/>
          <w:szCs w:val="28"/>
        </w:rPr>
        <w:t>о городского округа на 2014-2022</w:t>
      </w:r>
      <w:r w:rsidRPr="000C6787">
        <w:rPr>
          <w:sz w:val="28"/>
          <w:szCs w:val="28"/>
        </w:rPr>
        <w:t xml:space="preserve"> годы”</w:t>
      </w:r>
      <w:r>
        <w:rPr>
          <w:sz w:val="28"/>
          <w:szCs w:val="28"/>
        </w:rPr>
        <w:t xml:space="preserve"> (</w:t>
      </w:r>
      <w:r w:rsidRPr="005920CC">
        <w:rPr>
          <w:sz w:val="28"/>
          <w:szCs w:val="28"/>
        </w:rPr>
        <w:t>строительство подъездных автомобильных дорог, проездов в границах улиц:</w:t>
      </w:r>
      <w:r>
        <w:rPr>
          <w:sz w:val="28"/>
          <w:szCs w:val="28"/>
        </w:rPr>
        <w:t xml:space="preserve"> Степана Разина, Декабристов, Северная, Ползунова, пер. Пестеля, пер.Тельмана (21уч.); строительство магистральных сетей электроснабжения к микрорайону в границах улиц: Общественная, Барабашевская, Черепанова, Саперная, Заводская, территория в/части, территория садового общ</w:t>
      </w:r>
      <w:r w:rsidR="00CF2285">
        <w:rPr>
          <w:sz w:val="28"/>
          <w:szCs w:val="28"/>
        </w:rPr>
        <w:t>ества “Образование - 4”</w:t>
      </w:r>
      <w:r>
        <w:rPr>
          <w:sz w:val="28"/>
          <w:szCs w:val="28"/>
        </w:rPr>
        <w:t>);</w:t>
      </w:r>
      <w:r w:rsidRPr="000C6787">
        <w:rPr>
          <w:sz w:val="28"/>
          <w:szCs w:val="28"/>
        </w:rPr>
        <w:t xml:space="preserve"> </w:t>
      </w:r>
    </w:p>
    <w:p w:rsidR="007A5A4D" w:rsidRDefault="007A5A4D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E0089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0C6787">
        <w:rPr>
          <w:sz w:val="28"/>
          <w:szCs w:val="28"/>
        </w:rPr>
        <w:t xml:space="preserve">“Развитие системы газоснабжения Уссурийского городского округа на 2018-2022 годы” </w:t>
      </w:r>
      <w:r>
        <w:rPr>
          <w:sz w:val="28"/>
          <w:szCs w:val="28"/>
        </w:rPr>
        <w:t xml:space="preserve">(реконструкция  котельной № 24, 3 и 4 этап - на плановый период 2021 и 2022 годов; </w:t>
      </w:r>
      <w:r w:rsidRPr="000C6787">
        <w:rPr>
          <w:sz w:val="28"/>
          <w:szCs w:val="28"/>
        </w:rPr>
        <w:t>котельной № 27, строительство котельной по ул.Раковской</w:t>
      </w:r>
      <w:r>
        <w:rPr>
          <w:sz w:val="28"/>
          <w:szCs w:val="28"/>
        </w:rPr>
        <w:t xml:space="preserve"> - на 2020 год и</w:t>
      </w:r>
      <w:r w:rsidRPr="000F44FF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2021 и 2022 годов</w:t>
      </w:r>
      <w:r w:rsidRPr="000C678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A5A4D" w:rsidRDefault="007A5A4D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“</w:t>
      </w:r>
      <w:r w:rsidRPr="005A2A92">
        <w:rPr>
          <w:sz w:val="28"/>
          <w:szCs w:val="28"/>
        </w:rPr>
        <w:t>Чистая вода в Уссур</w:t>
      </w:r>
      <w:r>
        <w:rPr>
          <w:sz w:val="28"/>
          <w:szCs w:val="28"/>
        </w:rPr>
        <w:t xml:space="preserve">ийском городском округе на 2018-2022 годы” (строительство очистных сооружений в с.Корсаковка; напорного канализационного коллектора по ул.Кушнира 9б; канализационного коллектора от 5 км до с.Воздвиженка; павильона скважины в с.Улитовка; строительство павильона скважины в с.Богатырка). </w:t>
      </w:r>
    </w:p>
    <w:p w:rsidR="007A5A4D" w:rsidRPr="00FF1050" w:rsidRDefault="007A5A4D" w:rsidP="000E16BB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результатам экспертизы проекта бюджета, представленного к первому чтению, Контрольно-счетной палатой было вынесено представление разработчику проекта бюджета - администрации городского округа о приведении проекта бюджета в соответствие требованиям Бюджетного кодекса Российской Федерации, Положения о бюджетном процессе в Уссурийском городском округе.</w:t>
      </w:r>
    </w:p>
    <w:p w:rsidR="007A5A4D" w:rsidRDefault="007A5A4D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проекта решения Думы Уссурийского городского округа </w:t>
      </w:r>
      <w:r w:rsidRPr="00EC7924">
        <w:rPr>
          <w:sz w:val="28"/>
          <w:szCs w:val="28"/>
        </w:rPr>
        <w:t>“</w:t>
      </w:r>
      <w:r>
        <w:rPr>
          <w:sz w:val="28"/>
          <w:szCs w:val="28"/>
        </w:rPr>
        <w:t>О бюджете Уссурийского городского округа на 2020 год и плановый период 2021 и 2022 годов</w:t>
      </w:r>
      <w:r w:rsidRPr="00C61939">
        <w:rPr>
          <w:sz w:val="28"/>
          <w:szCs w:val="28"/>
        </w:rPr>
        <w:t>”</w:t>
      </w:r>
      <w:r>
        <w:rPr>
          <w:sz w:val="28"/>
          <w:szCs w:val="28"/>
        </w:rPr>
        <w:t>, представленного на рассмотрение Думы городского округа во втором чтении, установлено, что в проект бюджета ассигнования на капитальные вложения в объекты муниципальной собственности в рамках реализации муниципальных программ предложены на основании решений администрации городского округа о предоставлении субсидий на осуществление капитальных вложений и решений об осуществлении бюджетных инвестиций.</w:t>
      </w:r>
    </w:p>
    <w:p w:rsidR="007A5A4D" w:rsidRDefault="007A5A4D" w:rsidP="000E16BB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рассмотрению проекта бюджета во втором чтении представлены проекты изменений в действующие муниципальные программы </w:t>
      </w:r>
      <w:r w:rsidRPr="003543AE">
        <w:rPr>
          <w:sz w:val="28"/>
          <w:szCs w:val="28"/>
        </w:rPr>
        <w:t>“</w:t>
      </w:r>
      <w:r>
        <w:rPr>
          <w:sz w:val="28"/>
          <w:szCs w:val="28"/>
        </w:rPr>
        <w:t>Охрана окружающей среды Уссурийского городского округа на 2016-2022 годы</w:t>
      </w:r>
      <w:r w:rsidRPr="003543AE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3543AE">
        <w:rPr>
          <w:sz w:val="28"/>
          <w:szCs w:val="28"/>
        </w:rPr>
        <w:t>“</w:t>
      </w:r>
      <w:r>
        <w:rPr>
          <w:sz w:val="28"/>
          <w:szCs w:val="28"/>
        </w:rPr>
        <w:t>Чистая вода в Уссурийском городском округе на 2018-2022 годы</w:t>
      </w:r>
      <w:r w:rsidRPr="003543AE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3543AE">
        <w:rPr>
          <w:sz w:val="28"/>
          <w:szCs w:val="28"/>
        </w:rPr>
        <w:t>“</w:t>
      </w:r>
      <w:r>
        <w:rPr>
          <w:sz w:val="28"/>
          <w:szCs w:val="28"/>
        </w:rPr>
        <w:t>Развитие информационного общества в Уссурийском городском округе на 2017-2020 годы</w:t>
      </w:r>
      <w:r w:rsidRPr="003543AE">
        <w:rPr>
          <w:sz w:val="28"/>
          <w:szCs w:val="28"/>
        </w:rPr>
        <w:t>”</w:t>
      </w:r>
      <w:r>
        <w:rPr>
          <w:sz w:val="28"/>
          <w:szCs w:val="28"/>
        </w:rPr>
        <w:t xml:space="preserve"> с приведением финансового обеспечения программных мероприятий в соответствие с проектом бюджета, с уменьшением стоимости программных мероприятий от действующей редакции муниципальных </w:t>
      </w:r>
      <w:r>
        <w:rPr>
          <w:sz w:val="28"/>
          <w:szCs w:val="28"/>
        </w:rPr>
        <w:lastRenderedPageBreak/>
        <w:t xml:space="preserve">программ, что не противоречит норме, установленной статьей 179 Бюджетного кодекса РФ, согласно которой муниципальные программы, в которые внесены изменения, подлежат привидению в соответствие с решением Думы городского округа о бюджете, не позднее трех месяцев со дня вступления решения о бюджете в силу. </w:t>
      </w:r>
    </w:p>
    <w:p w:rsidR="007A5A4D" w:rsidRDefault="007A5A4D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C7104">
        <w:rPr>
          <w:sz w:val="28"/>
          <w:szCs w:val="28"/>
        </w:rPr>
        <w:t>В целом, проект бюджета</w:t>
      </w:r>
      <w:r>
        <w:rPr>
          <w:sz w:val="28"/>
          <w:szCs w:val="28"/>
        </w:rPr>
        <w:t xml:space="preserve"> Уссурийского городского округа на 2020 год и плановый период 2021 и 2022 годов</w:t>
      </w:r>
      <w:r w:rsidRPr="008C7104">
        <w:rPr>
          <w:sz w:val="28"/>
          <w:szCs w:val="28"/>
        </w:rPr>
        <w:t xml:space="preserve">, представленный ко </w:t>
      </w:r>
      <w:r>
        <w:rPr>
          <w:sz w:val="28"/>
          <w:szCs w:val="28"/>
        </w:rPr>
        <w:t>второму</w:t>
      </w:r>
      <w:r w:rsidRPr="008C7104">
        <w:rPr>
          <w:sz w:val="28"/>
          <w:szCs w:val="28"/>
        </w:rPr>
        <w:t xml:space="preserve"> чтению</w:t>
      </w:r>
      <w:r>
        <w:rPr>
          <w:sz w:val="28"/>
          <w:szCs w:val="28"/>
        </w:rPr>
        <w:t>,</w:t>
      </w:r>
      <w:r w:rsidRPr="008C7104">
        <w:rPr>
          <w:sz w:val="28"/>
          <w:szCs w:val="28"/>
        </w:rPr>
        <w:t xml:space="preserve"> сформирован с соблюдением норм </w:t>
      </w:r>
      <w:r>
        <w:rPr>
          <w:sz w:val="28"/>
          <w:szCs w:val="28"/>
        </w:rPr>
        <w:t>Бюджетного кодекса Российской Федерации,</w:t>
      </w:r>
      <w:r w:rsidRPr="008C7104">
        <w:rPr>
          <w:sz w:val="28"/>
          <w:szCs w:val="28"/>
        </w:rPr>
        <w:t xml:space="preserve"> Положения о бюджетном процессе в </w:t>
      </w:r>
      <w:r>
        <w:rPr>
          <w:sz w:val="28"/>
          <w:szCs w:val="28"/>
        </w:rPr>
        <w:t>Уссурийском городском округе</w:t>
      </w:r>
      <w:r w:rsidRPr="008C7104">
        <w:rPr>
          <w:sz w:val="28"/>
          <w:szCs w:val="28"/>
        </w:rPr>
        <w:t xml:space="preserve">. </w:t>
      </w:r>
    </w:p>
    <w:p w:rsidR="00056B15" w:rsidRDefault="007A5A4D" w:rsidP="000E16BB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34D1">
        <w:rPr>
          <w:sz w:val="28"/>
          <w:szCs w:val="28"/>
        </w:rPr>
        <w:tab/>
      </w:r>
      <w:r w:rsidR="00056B15" w:rsidRPr="00A634D1">
        <w:rPr>
          <w:sz w:val="28"/>
          <w:szCs w:val="28"/>
        </w:rPr>
        <w:t>Контр</w:t>
      </w:r>
      <w:r w:rsidR="00056B15">
        <w:rPr>
          <w:sz w:val="28"/>
          <w:szCs w:val="28"/>
        </w:rPr>
        <w:t>ольно-счетная палата рекомендовала</w:t>
      </w:r>
      <w:r w:rsidR="00056B15" w:rsidRPr="00A634D1">
        <w:rPr>
          <w:sz w:val="28"/>
          <w:szCs w:val="28"/>
        </w:rPr>
        <w:t xml:space="preserve"> рассмотреть Проект бюджета Уссурийского городского округа </w:t>
      </w:r>
      <w:r w:rsidR="00056B15">
        <w:rPr>
          <w:sz w:val="28"/>
          <w:szCs w:val="28"/>
        </w:rPr>
        <w:t>на 20</w:t>
      </w:r>
      <w:r w:rsidR="00CF2285">
        <w:rPr>
          <w:sz w:val="28"/>
          <w:szCs w:val="28"/>
        </w:rPr>
        <w:t>20</w:t>
      </w:r>
      <w:r w:rsidR="00056B15">
        <w:rPr>
          <w:sz w:val="28"/>
          <w:szCs w:val="28"/>
        </w:rPr>
        <w:t xml:space="preserve"> год и плановый период 20</w:t>
      </w:r>
      <w:r w:rsidR="00D12ECE">
        <w:rPr>
          <w:sz w:val="28"/>
          <w:szCs w:val="28"/>
        </w:rPr>
        <w:t>2</w:t>
      </w:r>
      <w:r w:rsidR="00CF2285">
        <w:rPr>
          <w:sz w:val="28"/>
          <w:szCs w:val="28"/>
        </w:rPr>
        <w:t>1</w:t>
      </w:r>
      <w:r w:rsidR="00056B15">
        <w:rPr>
          <w:sz w:val="28"/>
          <w:szCs w:val="28"/>
        </w:rPr>
        <w:t xml:space="preserve"> и 202</w:t>
      </w:r>
      <w:r w:rsidR="00CF2285">
        <w:rPr>
          <w:sz w:val="28"/>
          <w:szCs w:val="28"/>
        </w:rPr>
        <w:t>2</w:t>
      </w:r>
      <w:r w:rsidR="00056B15">
        <w:rPr>
          <w:sz w:val="28"/>
          <w:szCs w:val="28"/>
        </w:rPr>
        <w:t xml:space="preserve"> годов </w:t>
      </w:r>
      <w:r w:rsidR="00056B15" w:rsidRPr="00A634D1">
        <w:rPr>
          <w:sz w:val="28"/>
          <w:szCs w:val="28"/>
        </w:rPr>
        <w:t>в</w:t>
      </w:r>
      <w:r w:rsidR="00056B15">
        <w:rPr>
          <w:sz w:val="28"/>
          <w:szCs w:val="28"/>
        </w:rPr>
        <w:t>о</w:t>
      </w:r>
      <w:r w:rsidR="00056B15" w:rsidRPr="00A634D1">
        <w:rPr>
          <w:sz w:val="28"/>
          <w:szCs w:val="28"/>
        </w:rPr>
        <w:t xml:space="preserve"> </w:t>
      </w:r>
      <w:r w:rsidR="00056B15">
        <w:rPr>
          <w:sz w:val="28"/>
          <w:szCs w:val="28"/>
        </w:rPr>
        <w:t>втором</w:t>
      </w:r>
      <w:r w:rsidR="00056B15" w:rsidRPr="00A634D1">
        <w:rPr>
          <w:sz w:val="28"/>
          <w:szCs w:val="28"/>
        </w:rPr>
        <w:t xml:space="preserve"> чтении.</w:t>
      </w:r>
    </w:p>
    <w:p w:rsidR="00056B15" w:rsidRDefault="00561358" w:rsidP="000E16BB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Бюджет Уссурийского городского округа на 20</w:t>
      </w:r>
      <w:r w:rsidR="00CF228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</w:t>
      </w:r>
      <w:r w:rsidR="000C54EA">
        <w:rPr>
          <w:sz w:val="28"/>
          <w:szCs w:val="28"/>
        </w:rPr>
        <w:t>20</w:t>
      </w:r>
      <w:r w:rsidR="00D12ECE">
        <w:rPr>
          <w:sz w:val="28"/>
          <w:szCs w:val="28"/>
        </w:rPr>
        <w:t>2</w:t>
      </w:r>
      <w:r w:rsidR="00CF2285">
        <w:rPr>
          <w:sz w:val="28"/>
          <w:szCs w:val="28"/>
        </w:rPr>
        <w:t>1</w:t>
      </w:r>
      <w:r w:rsidR="000C54EA">
        <w:rPr>
          <w:sz w:val="28"/>
          <w:szCs w:val="28"/>
        </w:rPr>
        <w:t xml:space="preserve"> и 202</w:t>
      </w:r>
      <w:r w:rsidR="00CF2285">
        <w:rPr>
          <w:sz w:val="28"/>
          <w:szCs w:val="28"/>
        </w:rPr>
        <w:t>2</w:t>
      </w:r>
      <w:r w:rsidR="000C54EA">
        <w:rPr>
          <w:sz w:val="28"/>
          <w:szCs w:val="28"/>
        </w:rPr>
        <w:t xml:space="preserve"> годов был принят в третьем чтении решением Думы Уссурийского городского округа от </w:t>
      </w:r>
      <w:r w:rsidR="00D12ECE">
        <w:rPr>
          <w:sz w:val="28"/>
          <w:szCs w:val="28"/>
        </w:rPr>
        <w:t>1</w:t>
      </w:r>
      <w:r w:rsidR="00CF2285">
        <w:rPr>
          <w:sz w:val="28"/>
          <w:szCs w:val="28"/>
        </w:rPr>
        <w:t>6</w:t>
      </w:r>
      <w:r w:rsidR="000C54EA">
        <w:rPr>
          <w:sz w:val="28"/>
          <w:szCs w:val="28"/>
        </w:rPr>
        <w:t xml:space="preserve"> декабря 201</w:t>
      </w:r>
      <w:r w:rsidR="00CF2285">
        <w:rPr>
          <w:sz w:val="28"/>
          <w:szCs w:val="28"/>
        </w:rPr>
        <w:t>9 года</w:t>
      </w:r>
      <w:r w:rsidR="000C54EA">
        <w:rPr>
          <w:sz w:val="28"/>
          <w:szCs w:val="28"/>
        </w:rPr>
        <w:t xml:space="preserve"> № </w:t>
      </w:r>
      <w:r w:rsidR="00CF2285">
        <w:rPr>
          <w:sz w:val="28"/>
          <w:szCs w:val="28"/>
        </w:rPr>
        <w:t>129</w:t>
      </w:r>
      <w:r w:rsidR="000C54EA">
        <w:rPr>
          <w:sz w:val="28"/>
          <w:szCs w:val="28"/>
        </w:rPr>
        <w:t>-НПА с соблюдением требований Бюджетного кодекса Российской Федерации, нормативных правовых документов, регулирующих бюджетный процесс.</w:t>
      </w:r>
    </w:p>
    <w:p w:rsidR="00507475" w:rsidRDefault="00507475" w:rsidP="000E16BB">
      <w:pPr>
        <w:ind w:firstLine="426"/>
        <w:jc w:val="both"/>
        <w:rPr>
          <w:sz w:val="28"/>
          <w:szCs w:val="28"/>
        </w:rPr>
      </w:pPr>
    </w:p>
    <w:p w:rsidR="00507475" w:rsidRPr="00B250EF" w:rsidRDefault="00095082" w:rsidP="000E16BB">
      <w:pPr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507475" w:rsidRPr="00B250EF">
        <w:rPr>
          <w:i/>
          <w:sz w:val="28"/>
          <w:szCs w:val="28"/>
        </w:rPr>
        <w:t>. Информация о ходе исполнения бюджета Уссурийского городского округа за 3 месяца, 6 месяцев, 9 месяцев 201</w:t>
      </w:r>
      <w:r w:rsidR="008F6A27">
        <w:rPr>
          <w:i/>
          <w:sz w:val="28"/>
          <w:szCs w:val="28"/>
        </w:rPr>
        <w:t>9</w:t>
      </w:r>
      <w:r w:rsidR="00507475" w:rsidRPr="00B250EF">
        <w:rPr>
          <w:i/>
          <w:sz w:val="28"/>
          <w:szCs w:val="28"/>
        </w:rPr>
        <w:t xml:space="preserve"> года</w:t>
      </w:r>
    </w:p>
    <w:p w:rsidR="00507475" w:rsidRDefault="00507475" w:rsidP="000E16BB">
      <w:pPr>
        <w:ind w:firstLine="426"/>
        <w:jc w:val="both"/>
        <w:rPr>
          <w:color w:val="000000"/>
          <w:sz w:val="28"/>
          <w:szCs w:val="28"/>
        </w:rPr>
      </w:pPr>
      <w:r w:rsidRPr="001E3B82">
        <w:rPr>
          <w:color w:val="000000"/>
          <w:sz w:val="28"/>
          <w:szCs w:val="28"/>
        </w:rPr>
        <w:t>В соответствии</w:t>
      </w:r>
      <w:r w:rsidRPr="008A3E75">
        <w:rPr>
          <w:color w:val="000000"/>
          <w:sz w:val="28"/>
          <w:szCs w:val="28"/>
        </w:rPr>
        <w:t xml:space="preserve"> с Бюджетным кодексом Российской Федерации, Федеральным законом от </w:t>
      </w:r>
      <w:r w:rsidR="000C54EA">
        <w:rPr>
          <w:color w:val="000000"/>
          <w:sz w:val="28"/>
          <w:szCs w:val="28"/>
        </w:rPr>
        <w:t xml:space="preserve">7 февраля </w:t>
      </w:r>
      <w:r w:rsidRPr="008A3E75">
        <w:rPr>
          <w:color w:val="000000"/>
          <w:sz w:val="28"/>
          <w:szCs w:val="28"/>
        </w:rPr>
        <w:t>2011</w:t>
      </w:r>
      <w:r w:rsidR="006525C4">
        <w:rPr>
          <w:color w:val="000000"/>
          <w:sz w:val="28"/>
          <w:szCs w:val="28"/>
        </w:rPr>
        <w:t xml:space="preserve"> года</w:t>
      </w:r>
      <w:r w:rsidRPr="008A3E75">
        <w:rPr>
          <w:color w:val="000000"/>
          <w:sz w:val="28"/>
          <w:szCs w:val="28"/>
        </w:rPr>
        <w:t xml:space="preserve"> № 6-ФЗ “Об общих принципах организации и деятельности контрольно-счетных органов субъектов Российской Федерации и муниципальных образований”, нормативными правовыми актами Уссурийского городского округа</w:t>
      </w:r>
      <w:r>
        <w:rPr>
          <w:color w:val="000000"/>
          <w:sz w:val="28"/>
          <w:szCs w:val="28"/>
        </w:rPr>
        <w:t xml:space="preserve"> Контрольно-счетной палатой была подготовлена и</w:t>
      </w:r>
      <w:r w:rsidRPr="008A3E75">
        <w:rPr>
          <w:color w:val="000000"/>
          <w:sz w:val="28"/>
          <w:szCs w:val="28"/>
        </w:rPr>
        <w:t xml:space="preserve">нформация о ходе исполнения бюджета Уссурийского городского округа за </w:t>
      </w:r>
      <w:r>
        <w:rPr>
          <w:color w:val="000000"/>
          <w:sz w:val="28"/>
          <w:szCs w:val="28"/>
        </w:rPr>
        <w:t xml:space="preserve">соответствующие отчетные периоды: 3 месяца, 6 месяцев, </w:t>
      </w:r>
      <w:r w:rsidRPr="008A3E75">
        <w:rPr>
          <w:color w:val="000000"/>
          <w:sz w:val="28"/>
          <w:szCs w:val="28"/>
        </w:rPr>
        <w:t>9 месяцев 201</w:t>
      </w:r>
      <w:r w:rsidR="008F6A27">
        <w:rPr>
          <w:color w:val="000000"/>
          <w:sz w:val="28"/>
          <w:szCs w:val="28"/>
        </w:rPr>
        <w:t>9</w:t>
      </w:r>
      <w:r w:rsidRPr="008A3E75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  <w:r w:rsidRPr="008A3E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</w:t>
      </w:r>
      <w:r w:rsidR="000C54EA">
        <w:rPr>
          <w:color w:val="000000"/>
          <w:sz w:val="28"/>
          <w:szCs w:val="28"/>
        </w:rPr>
        <w:t xml:space="preserve">я была представлена на </w:t>
      </w:r>
      <w:r w:rsidR="00A83A23">
        <w:rPr>
          <w:color w:val="000000"/>
          <w:sz w:val="28"/>
          <w:szCs w:val="28"/>
        </w:rPr>
        <w:t>рассмотрение</w:t>
      </w:r>
      <w:r>
        <w:rPr>
          <w:color w:val="000000"/>
          <w:sz w:val="28"/>
          <w:szCs w:val="28"/>
        </w:rPr>
        <w:t xml:space="preserve"> Думы городского округа.</w:t>
      </w:r>
    </w:p>
    <w:p w:rsidR="00507475" w:rsidRDefault="00507475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информации осуществлялась Контрольно-счетной палатой на основании отчетов об исполнении бюджета городского округа, с учетом мониторинга принимаемых администрацией городского округа, муниципальными учреждениями</w:t>
      </w:r>
      <w:r w:rsidRPr="00525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мер, направленных на исполнение муниципальных программ (заключение муниципальных контрактов на закупки товаров, работ, услуг, соглашений на выполнение работ, </w:t>
      </w:r>
      <w:r w:rsidR="004A4C3E">
        <w:rPr>
          <w:sz w:val="28"/>
          <w:szCs w:val="28"/>
        </w:rPr>
        <w:t>сведения размещенных на официальном сайте плана закупок, плана графика закупок товаров, работ, услуг для муниципальных нужд)</w:t>
      </w:r>
      <w:r>
        <w:rPr>
          <w:sz w:val="28"/>
          <w:szCs w:val="28"/>
        </w:rPr>
        <w:t xml:space="preserve">.  </w:t>
      </w:r>
    </w:p>
    <w:p w:rsidR="00507475" w:rsidRDefault="00507475" w:rsidP="000E16BB">
      <w:pPr>
        <w:ind w:firstLine="426"/>
        <w:jc w:val="both"/>
        <w:rPr>
          <w:sz w:val="28"/>
          <w:szCs w:val="28"/>
        </w:rPr>
      </w:pPr>
    </w:p>
    <w:p w:rsidR="00507475" w:rsidRPr="00CB4150" w:rsidRDefault="00095082" w:rsidP="000E16BB">
      <w:pPr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507475" w:rsidRPr="00CB4150">
        <w:rPr>
          <w:i/>
          <w:sz w:val="28"/>
          <w:szCs w:val="28"/>
        </w:rPr>
        <w:t>. Экспертиза проектов решений Думы Уссурийского городского</w:t>
      </w:r>
      <w:r w:rsidR="00507475">
        <w:rPr>
          <w:i/>
          <w:sz w:val="28"/>
          <w:szCs w:val="28"/>
        </w:rPr>
        <w:t xml:space="preserve"> </w:t>
      </w:r>
      <w:r w:rsidR="00507475" w:rsidRPr="00CB4150">
        <w:rPr>
          <w:i/>
          <w:sz w:val="28"/>
          <w:szCs w:val="28"/>
        </w:rPr>
        <w:t>округа “О внесении изменений в бюджет Уссурийского городского округа на 201</w:t>
      </w:r>
      <w:r w:rsidR="008F6A27">
        <w:rPr>
          <w:i/>
          <w:sz w:val="28"/>
          <w:szCs w:val="28"/>
        </w:rPr>
        <w:t>9</w:t>
      </w:r>
      <w:r w:rsidR="00507475">
        <w:rPr>
          <w:i/>
          <w:sz w:val="28"/>
          <w:szCs w:val="28"/>
        </w:rPr>
        <w:t xml:space="preserve"> год</w:t>
      </w:r>
      <w:r w:rsidR="00FA1B2B">
        <w:rPr>
          <w:i/>
          <w:sz w:val="28"/>
          <w:szCs w:val="28"/>
        </w:rPr>
        <w:t xml:space="preserve"> и плановый период 20</w:t>
      </w:r>
      <w:r w:rsidR="008F6A27">
        <w:rPr>
          <w:i/>
          <w:sz w:val="28"/>
          <w:szCs w:val="28"/>
        </w:rPr>
        <w:t>20</w:t>
      </w:r>
      <w:r w:rsidR="00FA1B2B">
        <w:rPr>
          <w:i/>
          <w:sz w:val="28"/>
          <w:szCs w:val="28"/>
        </w:rPr>
        <w:t xml:space="preserve"> и 20</w:t>
      </w:r>
      <w:r w:rsidR="006525C4">
        <w:rPr>
          <w:i/>
          <w:sz w:val="28"/>
          <w:szCs w:val="28"/>
        </w:rPr>
        <w:t>2</w:t>
      </w:r>
      <w:r w:rsidR="008F6A27">
        <w:rPr>
          <w:i/>
          <w:sz w:val="28"/>
          <w:szCs w:val="28"/>
        </w:rPr>
        <w:t>1</w:t>
      </w:r>
      <w:r w:rsidR="00FA1B2B">
        <w:rPr>
          <w:i/>
          <w:sz w:val="28"/>
          <w:szCs w:val="28"/>
        </w:rPr>
        <w:t xml:space="preserve"> годов</w:t>
      </w:r>
      <w:r w:rsidR="00507475" w:rsidRPr="00CB4150">
        <w:rPr>
          <w:i/>
          <w:sz w:val="28"/>
          <w:szCs w:val="28"/>
        </w:rPr>
        <w:t>”</w:t>
      </w:r>
    </w:p>
    <w:p w:rsidR="00507475" w:rsidRDefault="00507475" w:rsidP="000E16BB">
      <w:pPr>
        <w:ind w:firstLine="426"/>
        <w:jc w:val="both"/>
        <w:rPr>
          <w:sz w:val="28"/>
          <w:szCs w:val="28"/>
        </w:rPr>
      </w:pPr>
      <w:r w:rsidRPr="001E3B82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Уссурийского городского округа на 201</w:t>
      </w:r>
      <w:r w:rsidR="001E3B8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FA1B2B">
        <w:rPr>
          <w:sz w:val="28"/>
          <w:szCs w:val="28"/>
        </w:rPr>
        <w:t xml:space="preserve"> и плановый период 20</w:t>
      </w:r>
      <w:r w:rsidR="008F6A27">
        <w:rPr>
          <w:sz w:val="28"/>
          <w:szCs w:val="28"/>
        </w:rPr>
        <w:t>20</w:t>
      </w:r>
      <w:r w:rsidR="00FA1B2B">
        <w:rPr>
          <w:sz w:val="28"/>
          <w:szCs w:val="28"/>
        </w:rPr>
        <w:t xml:space="preserve"> и 20</w:t>
      </w:r>
      <w:r w:rsidR="006525C4">
        <w:rPr>
          <w:sz w:val="28"/>
          <w:szCs w:val="28"/>
        </w:rPr>
        <w:t>2</w:t>
      </w:r>
      <w:r w:rsidR="008F6A27">
        <w:rPr>
          <w:sz w:val="28"/>
          <w:szCs w:val="28"/>
        </w:rPr>
        <w:t>1</w:t>
      </w:r>
      <w:r w:rsidR="00FA1B2B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утвержден решением Думы Уссурийского городского </w:t>
      </w:r>
      <w:r>
        <w:rPr>
          <w:sz w:val="28"/>
          <w:szCs w:val="28"/>
        </w:rPr>
        <w:lastRenderedPageBreak/>
        <w:t xml:space="preserve">округа от </w:t>
      </w:r>
      <w:r w:rsidR="007E7407">
        <w:rPr>
          <w:sz w:val="28"/>
          <w:szCs w:val="28"/>
        </w:rPr>
        <w:t>11</w:t>
      </w:r>
      <w:r>
        <w:rPr>
          <w:sz w:val="28"/>
          <w:szCs w:val="28"/>
        </w:rPr>
        <w:t xml:space="preserve"> декабря 201</w:t>
      </w:r>
      <w:r w:rsidR="007E7407">
        <w:rPr>
          <w:sz w:val="28"/>
          <w:szCs w:val="28"/>
        </w:rPr>
        <w:t>8</w:t>
      </w:r>
      <w:r w:rsidR="006525C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7E7407">
        <w:rPr>
          <w:sz w:val="28"/>
          <w:szCs w:val="28"/>
        </w:rPr>
        <w:t>922</w:t>
      </w:r>
      <w:r>
        <w:rPr>
          <w:sz w:val="28"/>
          <w:szCs w:val="28"/>
        </w:rPr>
        <w:t>-НПА. В течение 201</w:t>
      </w:r>
      <w:r w:rsidR="007E740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бюджет городского округа вносились изменения. Контрольно-счетной палатой подготовлено и представлено в Думу городского округа </w:t>
      </w:r>
      <w:r w:rsidR="007E7407">
        <w:rPr>
          <w:sz w:val="28"/>
          <w:szCs w:val="28"/>
        </w:rPr>
        <w:t>девять</w:t>
      </w:r>
      <w:r>
        <w:rPr>
          <w:sz w:val="28"/>
          <w:szCs w:val="28"/>
        </w:rPr>
        <w:t xml:space="preserve"> Заключений на вносимые изменения. </w:t>
      </w:r>
    </w:p>
    <w:p w:rsidR="00507475" w:rsidRDefault="00507475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7475" w:rsidRDefault="00095082" w:rsidP="000E16BB">
      <w:pPr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507475" w:rsidRPr="00CB4150">
        <w:rPr>
          <w:i/>
          <w:sz w:val="28"/>
          <w:szCs w:val="28"/>
        </w:rPr>
        <w:t xml:space="preserve">.Экспертиза проектов </w:t>
      </w:r>
      <w:r w:rsidR="00507475">
        <w:rPr>
          <w:i/>
          <w:sz w:val="28"/>
          <w:szCs w:val="28"/>
        </w:rPr>
        <w:t xml:space="preserve">решений Думы </w:t>
      </w:r>
      <w:r w:rsidR="00507475" w:rsidRPr="00CB4150">
        <w:rPr>
          <w:i/>
          <w:sz w:val="28"/>
          <w:szCs w:val="28"/>
        </w:rPr>
        <w:t xml:space="preserve">Уссурийского городского </w:t>
      </w:r>
      <w:r w:rsidR="00507475">
        <w:rPr>
          <w:i/>
          <w:sz w:val="28"/>
          <w:szCs w:val="28"/>
        </w:rPr>
        <w:t>о</w:t>
      </w:r>
      <w:r w:rsidR="00507475" w:rsidRPr="00CB4150">
        <w:rPr>
          <w:i/>
          <w:sz w:val="28"/>
          <w:szCs w:val="28"/>
        </w:rPr>
        <w:t>круга</w:t>
      </w:r>
      <w:r w:rsidR="00A83A23" w:rsidRPr="00A83A23">
        <w:rPr>
          <w:i/>
          <w:sz w:val="28"/>
          <w:szCs w:val="28"/>
        </w:rPr>
        <w:t xml:space="preserve"> </w:t>
      </w:r>
      <w:r w:rsidR="00A83A23" w:rsidRPr="00170A53">
        <w:rPr>
          <w:i/>
          <w:sz w:val="28"/>
          <w:szCs w:val="28"/>
        </w:rPr>
        <w:t xml:space="preserve">на основании запросов </w:t>
      </w:r>
      <w:r w:rsidR="009C783E">
        <w:rPr>
          <w:i/>
          <w:sz w:val="28"/>
          <w:szCs w:val="28"/>
        </w:rPr>
        <w:t>Думы городского округа</w:t>
      </w:r>
    </w:p>
    <w:p w:rsidR="00F12BFD" w:rsidRDefault="009C783E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запросов Думы городского округа в 2019 году Контрольно-счетной палатой проведено </w:t>
      </w:r>
      <w:r w:rsidR="00F12BFD">
        <w:rPr>
          <w:sz w:val="28"/>
          <w:szCs w:val="28"/>
        </w:rPr>
        <w:t xml:space="preserve">2 экспертизы проектов принимаемых нормативных правовых актов, </w:t>
      </w:r>
      <w:r>
        <w:rPr>
          <w:sz w:val="28"/>
          <w:szCs w:val="28"/>
        </w:rPr>
        <w:t>2</w:t>
      </w:r>
      <w:r w:rsidR="00610F2D">
        <w:rPr>
          <w:sz w:val="28"/>
          <w:szCs w:val="28"/>
        </w:rPr>
        <w:t>7</w:t>
      </w:r>
      <w:r>
        <w:rPr>
          <w:sz w:val="28"/>
          <w:szCs w:val="28"/>
        </w:rPr>
        <w:t xml:space="preserve"> экспертиз проектов изменений, вноси</w:t>
      </w:r>
      <w:r w:rsidR="00F12BFD">
        <w:rPr>
          <w:sz w:val="28"/>
          <w:szCs w:val="28"/>
        </w:rPr>
        <w:t>мых в нормативные правовые акты:</w:t>
      </w:r>
    </w:p>
    <w:p w:rsidR="00F12BFD" w:rsidRDefault="00F12BFD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Думы Уссурийского городского округа </w:t>
      </w:r>
      <w:r w:rsidRPr="00697EE7">
        <w:rPr>
          <w:sz w:val="28"/>
          <w:szCs w:val="28"/>
        </w:rPr>
        <w:t>“</w:t>
      </w:r>
      <w:r>
        <w:rPr>
          <w:sz w:val="28"/>
          <w:szCs w:val="28"/>
        </w:rPr>
        <w:t xml:space="preserve">О Положении </w:t>
      </w:r>
      <w:r w:rsidRPr="00697EE7">
        <w:rPr>
          <w:sz w:val="28"/>
          <w:szCs w:val="28"/>
        </w:rPr>
        <w:t>“</w:t>
      </w:r>
      <w:r>
        <w:rPr>
          <w:sz w:val="28"/>
          <w:szCs w:val="28"/>
        </w:rPr>
        <w:t>Об оплате труда работников муниципальных образовательных учреждений Уссурийского городского округа</w:t>
      </w:r>
      <w:r w:rsidRPr="00697EE7">
        <w:rPr>
          <w:sz w:val="28"/>
          <w:szCs w:val="28"/>
        </w:rPr>
        <w:t>”</w:t>
      </w:r>
      <w:r>
        <w:rPr>
          <w:sz w:val="28"/>
          <w:szCs w:val="28"/>
        </w:rPr>
        <w:t xml:space="preserve"> (принято решением Думы городского округа от 2 апреля 2019 года № 972-НПА);</w:t>
      </w:r>
    </w:p>
    <w:p w:rsidR="00F12BFD" w:rsidRDefault="00F12BFD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Думы Уссурийского городского округа </w:t>
      </w:r>
      <w:r w:rsidRPr="00B323B3">
        <w:rPr>
          <w:sz w:val="28"/>
          <w:szCs w:val="28"/>
        </w:rPr>
        <w:t>“</w:t>
      </w:r>
      <w:r>
        <w:rPr>
          <w:sz w:val="28"/>
          <w:szCs w:val="28"/>
        </w:rPr>
        <w:t>О Положении о размерах и условиях оплаты труда лиц, замещающих муниципальные должности в органах местного самоуправления Уссурийского городского округа</w:t>
      </w:r>
      <w:r w:rsidRPr="00B323B3">
        <w:rPr>
          <w:sz w:val="28"/>
          <w:szCs w:val="28"/>
        </w:rPr>
        <w:t>”</w:t>
      </w:r>
      <w:r>
        <w:rPr>
          <w:sz w:val="28"/>
          <w:szCs w:val="28"/>
        </w:rPr>
        <w:t xml:space="preserve"> (принято решением Думы Уссурийского городского округа от 2 октября 2019 года № 53-НПА);</w:t>
      </w:r>
    </w:p>
    <w:p w:rsidR="009C783E" w:rsidRDefault="009C783E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2BFD" w:rsidRPr="00821BFC">
        <w:rPr>
          <w:sz w:val="28"/>
          <w:szCs w:val="28"/>
        </w:rPr>
        <w:t>“</w:t>
      </w:r>
      <w:r w:rsidR="00F12BFD">
        <w:rPr>
          <w:sz w:val="28"/>
          <w:szCs w:val="28"/>
        </w:rPr>
        <w:t xml:space="preserve">О внесении изменений в решение Думы Уссурийского городского округа от 28 апреля 2012 года </w:t>
      </w:r>
      <w:r w:rsidR="00F12BFD" w:rsidRPr="00821BFC">
        <w:rPr>
          <w:sz w:val="28"/>
          <w:szCs w:val="28"/>
        </w:rPr>
        <w:t>“</w:t>
      </w:r>
      <w:r w:rsidR="00F12BFD">
        <w:rPr>
          <w:sz w:val="28"/>
          <w:szCs w:val="28"/>
        </w:rPr>
        <w:t>О Положении о Контрольно-счетной палате Уссурийского городского округа</w:t>
      </w:r>
      <w:r w:rsidR="00F12BFD" w:rsidRPr="00821BFC">
        <w:rPr>
          <w:sz w:val="28"/>
          <w:szCs w:val="28"/>
        </w:rPr>
        <w:t>”</w:t>
      </w:r>
      <w:r w:rsidR="00F12BFD">
        <w:rPr>
          <w:sz w:val="28"/>
          <w:szCs w:val="28"/>
        </w:rPr>
        <w:t>;</w:t>
      </w:r>
    </w:p>
    <w:p w:rsidR="007A5F39" w:rsidRDefault="001B0E0A" w:rsidP="000E16BB">
      <w:pPr>
        <w:ind w:firstLine="426"/>
        <w:jc w:val="both"/>
        <w:rPr>
          <w:sz w:val="28"/>
          <w:szCs w:val="28"/>
        </w:rPr>
      </w:pPr>
      <w:r w:rsidRPr="001B0E0A">
        <w:rPr>
          <w:sz w:val="28"/>
          <w:szCs w:val="28"/>
        </w:rPr>
        <w:t>“</w:t>
      </w:r>
      <w:r>
        <w:rPr>
          <w:sz w:val="28"/>
          <w:szCs w:val="28"/>
        </w:rPr>
        <w:t>О внесении изменений в р</w:t>
      </w:r>
      <w:r w:rsidR="007A5F39">
        <w:rPr>
          <w:sz w:val="28"/>
          <w:szCs w:val="28"/>
        </w:rPr>
        <w:t xml:space="preserve">ешение Думы городского округа от 1 июля 2009 года № 79-НПА </w:t>
      </w:r>
      <w:r w:rsidR="007A5F39" w:rsidRPr="007A5F39">
        <w:rPr>
          <w:sz w:val="28"/>
          <w:szCs w:val="28"/>
        </w:rPr>
        <w:t>“</w:t>
      </w:r>
      <w:r w:rsidR="007A5F39">
        <w:rPr>
          <w:sz w:val="28"/>
          <w:szCs w:val="28"/>
        </w:rPr>
        <w:t>О Положении о представительских и иных прочих расходах в органах местного самоуправления Уссурийского городского округа</w:t>
      </w:r>
      <w:r w:rsidR="007A5F39" w:rsidRPr="007A5F39">
        <w:rPr>
          <w:sz w:val="28"/>
          <w:szCs w:val="28"/>
        </w:rPr>
        <w:t>”</w:t>
      </w:r>
      <w:r w:rsidR="007A5F39">
        <w:rPr>
          <w:sz w:val="28"/>
          <w:szCs w:val="28"/>
        </w:rPr>
        <w:t xml:space="preserve"> (2 экспертизы);</w:t>
      </w:r>
    </w:p>
    <w:p w:rsidR="007A5F39" w:rsidRDefault="001B0E0A" w:rsidP="000E16BB">
      <w:pPr>
        <w:ind w:firstLine="426"/>
        <w:jc w:val="both"/>
        <w:rPr>
          <w:sz w:val="28"/>
          <w:szCs w:val="28"/>
        </w:rPr>
      </w:pPr>
      <w:r w:rsidRPr="001B0E0A">
        <w:rPr>
          <w:sz w:val="28"/>
          <w:szCs w:val="28"/>
        </w:rPr>
        <w:t>“</w:t>
      </w:r>
      <w:r>
        <w:rPr>
          <w:sz w:val="28"/>
          <w:szCs w:val="28"/>
        </w:rPr>
        <w:t>О внесении изменений в р</w:t>
      </w:r>
      <w:r w:rsidR="007A5F39">
        <w:rPr>
          <w:sz w:val="28"/>
          <w:szCs w:val="28"/>
        </w:rPr>
        <w:t xml:space="preserve">ешение Думы городского округа от 9 декабря 2009 года № 66-НПА </w:t>
      </w:r>
      <w:r w:rsidR="007A5F39" w:rsidRPr="007A5F39">
        <w:rPr>
          <w:sz w:val="28"/>
          <w:szCs w:val="28"/>
        </w:rPr>
        <w:t>“</w:t>
      </w:r>
      <w:r w:rsidR="007A5F39">
        <w:rPr>
          <w:sz w:val="28"/>
          <w:szCs w:val="28"/>
        </w:rPr>
        <w:t>О Положении о порядке и размерах возмещения расходов, связанных со служебными командировками, лицам, работающим в органах местного самоуправления Уссурийского городского округа</w:t>
      </w:r>
      <w:r w:rsidR="007A5F39" w:rsidRPr="007A5F39">
        <w:rPr>
          <w:sz w:val="28"/>
          <w:szCs w:val="28"/>
        </w:rPr>
        <w:t>”</w:t>
      </w:r>
    </w:p>
    <w:p w:rsidR="001B0E0A" w:rsidRDefault="001B0E0A" w:rsidP="000E16B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B0E0A">
        <w:rPr>
          <w:rFonts w:eastAsiaTheme="minorHAnsi"/>
          <w:sz w:val="28"/>
          <w:szCs w:val="28"/>
          <w:lang w:eastAsia="en-US"/>
        </w:rPr>
        <w:t>“</w:t>
      </w:r>
      <w:r>
        <w:rPr>
          <w:rFonts w:eastAsiaTheme="minorHAnsi"/>
          <w:sz w:val="28"/>
          <w:szCs w:val="28"/>
          <w:lang w:eastAsia="en-US"/>
        </w:rPr>
        <w:t>О внесении изменений в р</w:t>
      </w:r>
      <w:r w:rsidR="00B941C1">
        <w:rPr>
          <w:rFonts w:eastAsiaTheme="minorHAnsi"/>
          <w:sz w:val="28"/>
          <w:szCs w:val="28"/>
          <w:lang w:eastAsia="en-US"/>
        </w:rPr>
        <w:t xml:space="preserve">ешение Думы городского округа от 1 октября 2013 года </w:t>
      </w:r>
      <w:r w:rsidR="003E48B2">
        <w:rPr>
          <w:rFonts w:eastAsiaTheme="minorHAnsi"/>
          <w:sz w:val="28"/>
          <w:szCs w:val="28"/>
          <w:lang w:eastAsia="en-US"/>
        </w:rPr>
        <w:t xml:space="preserve">№ 623-НПА </w:t>
      </w:r>
      <w:r w:rsidR="00B941C1" w:rsidRPr="00B941C1">
        <w:rPr>
          <w:rFonts w:eastAsiaTheme="minorHAnsi"/>
          <w:sz w:val="28"/>
          <w:szCs w:val="28"/>
          <w:lang w:eastAsia="en-US"/>
        </w:rPr>
        <w:t>“</w:t>
      </w:r>
      <w:r w:rsidR="00697EE7">
        <w:rPr>
          <w:rFonts w:eastAsiaTheme="minorHAnsi"/>
          <w:sz w:val="28"/>
          <w:szCs w:val="28"/>
          <w:lang w:eastAsia="en-US"/>
        </w:rPr>
        <w:t xml:space="preserve">Об оплате труда работников муниципальных казенных, бюджетных учреждений Уссурийского городского округа, подведомственных администрации Уссурийского городского округа за исключением муниципальных образовательных учреждений, муниципального казенного учреждения </w:t>
      </w:r>
      <w:r w:rsidR="00B941C1" w:rsidRPr="00B941C1">
        <w:rPr>
          <w:rFonts w:eastAsiaTheme="minorHAnsi"/>
          <w:sz w:val="28"/>
          <w:szCs w:val="28"/>
          <w:lang w:eastAsia="en-US"/>
        </w:rPr>
        <w:t>“</w:t>
      </w:r>
      <w:r w:rsidR="00697EE7">
        <w:rPr>
          <w:rFonts w:eastAsiaTheme="minorHAnsi"/>
          <w:sz w:val="28"/>
          <w:szCs w:val="28"/>
          <w:lang w:eastAsia="en-US"/>
        </w:rPr>
        <w:t>Центр обслуживания образ</w:t>
      </w:r>
      <w:r w:rsidR="00B941C1">
        <w:rPr>
          <w:rFonts w:eastAsiaTheme="minorHAnsi"/>
          <w:sz w:val="28"/>
          <w:szCs w:val="28"/>
          <w:lang w:eastAsia="en-US"/>
        </w:rPr>
        <w:t>овательных организаций</w:t>
      </w:r>
      <w:r w:rsidR="00B941C1" w:rsidRPr="00B941C1">
        <w:rPr>
          <w:rFonts w:eastAsiaTheme="minorHAnsi"/>
          <w:sz w:val="28"/>
          <w:szCs w:val="28"/>
          <w:lang w:eastAsia="en-US"/>
        </w:rPr>
        <w:t>”</w:t>
      </w:r>
      <w:r w:rsidR="00697EE7">
        <w:rPr>
          <w:rFonts w:eastAsiaTheme="minorHAnsi"/>
          <w:sz w:val="28"/>
          <w:szCs w:val="28"/>
          <w:lang w:eastAsia="en-US"/>
        </w:rPr>
        <w:t xml:space="preserve"> Уссурийского городского округа, муниципального казенного учреждения </w:t>
      </w:r>
      <w:r w:rsidR="00B941C1" w:rsidRPr="00B941C1">
        <w:rPr>
          <w:rFonts w:eastAsiaTheme="minorHAnsi"/>
          <w:sz w:val="28"/>
          <w:szCs w:val="28"/>
          <w:lang w:eastAsia="en-US"/>
        </w:rPr>
        <w:t>“</w:t>
      </w:r>
      <w:r w:rsidR="00B941C1">
        <w:rPr>
          <w:rFonts w:eastAsiaTheme="minorHAnsi"/>
          <w:sz w:val="28"/>
          <w:szCs w:val="28"/>
          <w:lang w:eastAsia="en-US"/>
        </w:rPr>
        <w:t>Методический кабинет</w:t>
      </w:r>
      <w:r w:rsidR="00B941C1" w:rsidRPr="00B941C1">
        <w:rPr>
          <w:rFonts w:eastAsiaTheme="minorHAnsi"/>
          <w:sz w:val="28"/>
          <w:szCs w:val="28"/>
          <w:lang w:eastAsia="en-US"/>
        </w:rPr>
        <w:t>”</w:t>
      </w:r>
      <w:r w:rsidR="00697EE7">
        <w:rPr>
          <w:rFonts w:eastAsiaTheme="minorHAnsi"/>
          <w:sz w:val="28"/>
          <w:szCs w:val="28"/>
          <w:lang w:eastAsia="en-US"/>
        </w:rPr>
        <w:t xml:space="preserve"> Уссурийского городского округа и муниципальных </w:t>
      </w:r>
      <w:r w:rsidR="00B941C1">
        <w:rPr>
          <w:rFonts w:eastAsiaTheme="minorHAnsi"/>
          <w:sz w:val="28"/>
          <w:szCs w:val="28"/>
          <w:lang w:eastAsia="en-US"/>
        </w:rPr>
        <w:t>учреждений культуры и искусства</w:t>
      </w:r>
      <w:r w:rsidR="00B941C1" w:rsidRPr="00B941C1">
        <w:rPr>
          <w:rFonts w:eastAsiaTheme="minorHAnsi"/>
          <w:sz w:val="28"/>
          <w:szCs w:val="28"/>
          <w:lang w:eastAsia="en-US"/>
        </w:rPr>
        <w:t>”</w:t>
      </w:r>
      <w:r w:rsidR="003E48B2" w:rsidRPr="003E48B2">
        <w:rPr>
          <w:rFonts w:eastAsiaTheme="minorHAnsi"/>
          <w:sz w:val="28"/>
          <w:szCs w:val="28"/>
          <w:lang w:eastAsia="en-US"/>
        </w:rPr>
        <w:t xml:space="preserve"> (4 </w:t>
      </w:r>
      <w:r w:rsidR="003E48B2">
        <w:rPr>
          <w:rFonts w:eastAsiaTheme="minorHAnsi"/>
          <w:sz w:val="28"/>
          <w:szCs w:val="28"/>
          <w:lang w:eastAsia="en-US"/>
        </w:rPr>
        <w:t>экспертизы)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97EE7" w:rsidRDefault="00697EE7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B0E0A" w:rsidRPr="00581D02">
        <w:rPr>
          <w:sz w:val="28"/>
          <w:szCs w:val="28"/>
        </w:rPr>
        <w:t>“</w:t>
      </w:r>
      <w:r w:rsidR="001B0E0A">
        <w:rPr>
          <w:sz w:val="28"/>
          <w:szCs w:val="28"/>
        </w:rPr>
        <w:t xml:space="preserve">О внесении изменений в решение Думы Уссурийского городского округа от 6 мая 2008 года № 808-НПА </w:t>
      </w:r>
      <w:r w:rsidR="001B0E0A" w:rsidRPr="00581D02">
        <w:rPr>
          <w:sz w:val="28"/>
          <w:szCs w:val="28"/>
        </w:rPr>
        <w:t>“</w:t>
      </w:r>
      <w:r w:rsidR="001B0E0A">
        <w:rPr>
          <w:sz w:val="28"/>
          <w:szCs w:val="28"/>
        </w:rPr>
        <w:t xml:space="preserve">О Положении о системе оплаты труда </w:t>
      </w:r>
      <w:r w:rsidR="001B0E0A">
        <w:rPr>
          <w:sz w:val="28"/>
          <w:szCs w:val="28"/>
        </w:rPr>
        <w:lastRenderedPageBreak/>
        <w:t>муниципальных служащих в органах местного самоуправления Уссурийского городского округа</w:t>
      </w:r>
      <w:r w:rsidR="001B0E0A" w:rsidRPr="00581D02">
        <w:rPr>
          <w:sz w:val="28"/>
          <w:szCs w:val="28"/>
        </w:rPr>
        <w:t>”</w:t>
      </w:r>
      <w:r w:rsidR="0013252C">
        <w:rPr>
          <w:sz w:val="28"/>
          <w:szCs w:val="28"/>
        </w:rPr>
        <w:t xml:space="preserve"> (3 экспертизы);</w:t>
      </w:r>
    </w:p>
    <w:p w:rsidR="0013252C" w:rsidRDefault="007B7CFF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B7CFF">
        <w:rPr>
          <w:sz w:val="28"/>
          <w:szCs w:val="28"/>
        </w:rPr>
        <w:t>“</w:t>
      </w:r>
      <w:r>
        <w:rPr>
          <w:sz w:val="28"/>
          <w:szCs w:val="28"/>
        </w:rPr>
        <w:t xml:space="preserve">О внесении изменений в решение Думы Уссурийского городского округа от 26 сентября 2017 года № 647-НПА </w:t>
      </w:r>
      <w:r w:rsidRPr="007B7CFF">
        <w:rPr>
          <w:sz w:val="28"/>
          <w:szCs w:val="28"/>
        </w:rPr>
        <w:t>“</w:t>
      </w:r>
      <w:r w:rsidR="00286EE1">
        <w:rPr>
          <w:sz w:val="28"/>
          <w:szCs w:val="28"/>
        </w:rPr>
        <w:t>О Положении об оплате труда работников муниципальных автономных учреждений физической культуры и спорта Уссурийского городского округа</w:t>
      </w:r>
      <w:r w:rsidRPr="007B7CFF">
        <w:rPr>
          <w:sz w:val="28"/>
          <w:szCs w:val="28"/>
        </w:rPr>
        <w:t>”</w:t>
      </w:r>
      <w:r w:rsidR="00821BFC">
        <w:rPr>
          <w:sz w:val="28"/>
          <w:szCs w:val="28"/>
        </w:rPr>
        <w:t xml:space="preserve"> (3 экспертизы);</w:t>
      </w:r>
    </w:p>
    <w:p w:rsidR="00821BFC" w:rsidRDefault="00821BFC" w:rsidP="000E16B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21BFC">
        <w:rPr>
          <w:sz w:val="28"/>
          <w:szCs w:val="28"/>
        </w:rPr>
        <w:t>“</w:t>
      </w:r>
      <w:r>
        <w:rPr>
          <w:sz w:val="28"/>
          <w:szCs w:val="28"/>
        </w:rPr>
        <w:t xml:space="preserve">О внесении изменений в решение Думы Уссурийского городского округа от 7 марта 2013 года № 698-НПА </w:t>
      </w:r>
      <w:r w:rsidRPr="00821BFC">
        <w:rPr>
          <w:sz w:val="28"/>
          <w:szCs w:val="28"/>
        </w:rPr>
        <w:t>“</w:t>
      </w:r>
      <w:r>
        <w:rPr>
          <w:sz w:val="28"/>
          <w:szCs w:val="28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введении новой системы оплаты труда работников муниципального казенного учреждения </w:t>
      </w:r>
      <w:r w:rsidRPr="00821BFC">
        <w:rPr>
          <w:rFonts w:eastAsiaTheme="minorHAnsi"/>
          <w:sz w:val="28"/>
          <w:szCs w:val="28"/>
          <w:lang w:eastAsia="en-US"/>
        </w:rPr>
        <w:t>“</w:t>
      </w:r>
      <w:r>
        <w:rPr>
          <w:rFonts w:eastAsiaTheme="minorHAnsi"/>
          <w:sz w:val="28"/>
          <w:szCs w:val="28"/>
          <w:lang w:eastAsia="en-US"/>
        </w:rPr>
        <w:t>Центр обслуживания образовательных организаций</w:t>
      </w:r>
      <w:r w:rsidRPr="00821BFC">
        <w:rPr>
          <w:rFonts w:eastAsiaTheme="minorHAnsi"/>
          <w:sz w:val="28"/>
          <w:szCs w:val="28"/>
          <w:lang w:eastAsia="en-US"/>
        </w:rPr>
        <w:t>”</w:t>
      </w:r>
      <w:r>
        <w:rPr>
          <w:rFonts w:eastAsiaTheme="minorHAnsi"/>
          <w:sz w:val="28"/>
          <w:szCs w:val="28"/>
          <w:lang w:eastAsia="en-US"/>
        </w:rPr>
        <w:t xml:space="preserve"> Уссурийского городского округа и муниципального казенного учреждения </w:t>
      </w:r>
      <w:r w:rsidRPr="00821BFC">
        <w:rPr>
          <w:rFonts w:eastAsiaTheme="minorHAnsi"/>
          <w:sz w:val="28"/>
          <w:szCs w:val="28"/>
          <w:lang w:eastAsia="en-US"/>
        </w:rPr>
        <w:t>“</w:t>
      </w:r>
      <w:r>
        <w:rPr>
          <w:rFonts w:eastAsiaTheme="minorHAnsi"/>
          <w:sz w:val="28"/>
          <w:szCs w:val="28"/>
          <w:lang w:eastAsia="en-US"/>
        </w:rPr>
        <w:t>Методический кабинет</w:t>
      </w:r>
      <w:r w:rsidRPr="00821BFC">
        <w:rPr>
          <w:rFonts w:eastAsiaTheme="minorHAnsi"/>
          <w:sz w:val="28"/>
          <w:szCs w:val="28"/>
          <w:lang w:eastAsia="en-US"/>
        </w:rPr>
        <w:t>”</w:t>
      </w:r>
      <w:r>
        <w:rPr>
          <w:rFonts w:eastAsiaTheme="minorHAnsi"/>
          <w:sz w:val="28"/>
          <w:szCs w:val="28"/>
          <w:lang w:eastAsia="en-US"/>
        </w:rPr>
        <w:t xml:space="preserve"> Уссурийского городского округа</w:t>
      </w:r>
      <w:r w:rsidRPr="00821BFC">
        <w:rPr>
          <w:rFonts w:eastAsiaTheme="minorHAnsi"/>
          <w:sz w:val="28"/>
          <w:szCs w:val="28"/>
          <w:lang w:eastAsia="en-US"/>
        </w:rPr>
        <w:t>”</w:t>
      </w:r>
      <w:r>
        <w:rPr>
          <w:rFonts w:eastAsiaTheme="minorHAnsi"/>
          <w:sz w:val="28"/>
          <w:szCs w:val="28"/>
          <w:lang w:eastAsia="en-US"/>
        </w:rPr>
        <w:t xml:space="preserve"> (3 экспертизы);</w:t>
      </w:r>
    </w:p>
    <w:p w:rsidR="002B1A81" w:rsidRDefault="005D7B44" w:rsidP="000E16B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D7B44">
        <w:rPr>
          <w:rFonts w:eastAsiaTheme="minorHAnsi"/>
          <w:sz w:val="28"/>
          <w:szCs w:val="28"/>
          <w:lang w:eastAsia="en-US"/>
        </w:rPr>
        <w:t>“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решение Думы Уссурийского городского округа от 7 декабря 2010 года № 340-НПА </w:t>
      </w:r>
      <w:r w:rsidRPr="005D7B44">
        <w:rPr>
          <w:rFonts w:eastAsiaTheme="minorHAnsi"/>
          <w:sz w:val="28"/>
          <w:szCs w:val="28"/>
          <w:lang w:eastAsia="en-US"/>
        </w:rPr>
        <w:t>“</w:t>
      </w:r>
      <w:r>
        <w:rPr>
          <w:rFonts w:eastAsiaTheme="minorHAnsi"/>
          <w:sz w:val="28"/>
          <w:szCs w:val="28"/>
          <w:lang w:eastAsia="en-US"/>
        </w:rPr>
        <w:t>О</w:t>
      </w:r>
      <w:r w:rsidR="002B1A81">
        <w:rPr>
          <w:rFonts w:eastAsiaTheme="minorHAnsi"/>
          <w:sz w:val="28"/>
          <w:szCs w:val="28"/>
          <w:lang w:eastAsia="en-US"/>
        </w:rPr>
        <w:t xml:space="preserve"> размерах и условиях оплаты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Уссурийского городского округа</w:t>
      </w:r>
      <w:r w:rsidRPr="005D7B44">
        <w:rPr>
          <w:rFonts w:eastAsiaTheme="minorHAnsi"/>
          <w:sz w:val="28"/>
          <w:szCs w:val="28"/>
          <w:lang w:eastAsia="en-US"/>
        </w:rPr>
        <w:t xml:space="preserve">” </w:t>
      </w:r>
      <w:r w:rsidR="007A4AA1">
        <w:rPr>
          <w:rFonts w:eastAsiaTheme="minorHAnsi"/>
          <w:sz w:val="28"/>
          <w:szCs w:val="28"/>
          <w:lang w:eastAsia="en-US"/>
        </w:rPr>
        <w:t>(2 экспертизы);</w:t>
      </w:r>
    </w:p>
    <w:p w:rsidR="007A4AA1" w:rsidRDefault="007A4AA1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A4AA1">
        <w:rPr>
          <w:rFonts w:eastAsiaTheme="minorHAnsi"/>
          <w:sz w:val="28"/>
          <w:szCs w:val="28"/>
          <w:lang w:eastAsia="en-US"/>
        </w:rPr>
        <w:t>“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решение Думы Уссурийского городского округа от 2 апреля 2019 года № 972-НПА </w:t>
      </w:r>
      <w:r w:rsidRPr="00697EE7">
        <w:rPr>
          <w:sz w:val="28"/>
          <w:szCs w:val="28"/>
        </w:rPr>
        <w:t>“</w:t>
      </w:r>
      <w:r>
        <w:rPr>
          <w:sz w:val="28"/>
          <w:szCs w:val="28"/>
        </w:rPr>
        <w:t xml:space="preserve">О Положении </w:t>
      </w:r>
      <w:r w:rsidRPr="00697EE7">
        <w:rPr>
          <w:sz w:val="28"/>
          <w:szCs w:val="28"/>
        </w:rPr>
        <w:t>“</w:t>
      </w:r>
      <w:r>
        <w:rPr>
          <w:sz w:val="28"/>
          <w:szCs w:val="28"/>
        </w:rPr>
        <w:t>Об оплате труда работников муниципальных образовательных учреждений Уссурийского городского округа</w:t>
      </w:r>
      <w:r w:rsidRPr="00697EE7">
        <w:rPr>
          <w:sz w:val="28"/>
          <w:szCs w:val="28"/>
        </w:rPr>
        <w:t>”</w:t>
      </w:r>
      <w:r>
        <w:rPr>
          <w:sz w:val="28"/>
          <w:szCs w:val="28"/>
        </w:rPr>
        <w:t xml:space="preserve"> (2 экспертизы);</w:t>
      </w:r>
    </w:p>
    <w:p w:rsidR="007A4AA1" w:rsidRDefault="007A4AA1" w:rsidP="000E16B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A4AA1">
        <w:rPr>
          <w:rFonts w:eastAsiaTheme="minorHAnsi"/>
          <w:sz w:val="28"/>
          <w:szCs w:val="28"/>
          <w:lang w:eastAsia="en-US"/>
        </w:rPr>
        <w:t>“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решение Думы Уссурийского городского округа от 20 декабря 2013 года № 839-НПА </w:t>
      </w:r>
      <w:r w:rsidRPr="007A4AA1">
        <w:rPr>
          <w:rFonts w:eastAsiaTheme="minorHAnsi"/>
          <w:sz w:val="28"/>
          <w:szCs w:val="28"/>
          <w:lang w:eastAsia="en-US"/>
        </w:rPr>
        <w:t>“</w:t>
      </w:r>
      <w:r>
        <w:rPr>
          <w:rFonts w:eastAsiaTheme="minorHAnsi"/>
          <w:sz w:val="28"/>
          <w:szCs w:val="28"/>
          <w:lang w:eastAsia="en-US"/>
        </w:rPr>
        <w:t>О Положении об оплате труда работников муниципальных учреждений культуры и искусства Уссурийского городского округа</w:t>
      </w:r>
      <w:r w:rsidRPr="007A4AA1">
        <w:rPr>
          <w:rFonts w:eastAsiaTheme="minorHAnsi"/>
          <w:sz w:val="28"/>
          <w:szCs w:val="28"/>
          <w:lang w:eastAsia="en-US"/>
        </w:rPr>
        <w:t>”</w:t>
      </w:r>
      <w:r>
        <w:rPr>
          <w:rFonts w:eastAsiaTheme="minorHAnsi"/>
          <w:sz w:val="28"/>
          <w:szCs w:val="28"/>
          <w:lang w:eastAsia="en-US"/>
        </w:rPr>
        <w:t xml:space="preserve"> (2 экспертизы);</w:t>
      </w:r>
    </w:p>
    <w:p w:rsidR="007A4AA1" w:rsidRDefault="00F47ADA" w:rsidP="000E16B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A4AA1">
        <w:rPr>
          <w:rFonts w:eastAsiaTheme="minorHAnsi"/>
          <w:sz w:val="28"/>
          <w:szCs w:val="28"/>
          <w:lang w:eastAsia="en-US"/>
        </w:rPr>
        <w:t>“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решение Думы Уссурийского городского округа от 1 ноября 2010 года № 317-НПА </w:t>
      </w:r>
      <w:r w:rsidRPr="00F47ADA">
        <w:rPr>
          <w:rFonts w:eastAsiaTheme="minorHAnsi"/>
          <w:sz w:val="28"/>
          <w:szCs w:val="28"/>
          <w:lang w:eastAsia="en-US"/>
        </w:rPr>
        <w:t>“</w:t>
      </w:r>
      <w:r>
        <w:rPr>
          <w:rFonts w:eastAsiaTheme="minorHAnsi"/>
          <w:sz w:val="28"/>
          <w:szCs w:val="28"/>
          <w:lang w:eastAsia="en-US"/>
        </w:rPr>
        <w:t>О Положении о размерах и условиях оплаты</w:t>
      </w:r>
      <w:r w:rsidR="007A4AA1">
        <w:rPr>
          <w:rFonts w:eastAsiaTheme="minorHAnsi"/>
          <w:sz w:val="28"/>
          <w:szCs w:val="28"/>
          <w:lang w:eastAsia="en-US"/>
        </w:rPr>
        <w:t xml:space="preserve"> труда работников муниципального автономного учреждения </w:t>
      </w:r>
      <w:r w:rsidRPr="00F47ADA">
        <w:rPr>
          <w:rFonts w:eastAsiaTheme="minorHAnsi"/>
          <w:sz w:val="28"/>
          <w:szCs w:val="28"/>
          <w:lang w:eastAsia="en-US"/>
        </w:rPr>
        <w:t>“</w:t>
      </w:r>
      <w:r w:rsidR="007A4AA1">
        <w:rPr>
          <w:rFonts w:eastAsiaTheme="minorHAnsi"/>
          <w:sz w:val="28"/>
          <w:szCs w:val="28"/>
          <w:lang w:eastAsia="en-US"/>
        </w:rPr>
        <w:t xml:space="preserve">Детский оздоровительный лагерь </w:t>
      </w:r>
      <w:r w:rsidRPr="00F47ADA">
        <w:rPr>
          <w:rFonts w:eastAsiaTheme="minorHAnsi"/>
          <w:sz w:val="28"/>
          <w:szCs w:val="28"/>
          <w:lang w:eastAsia="en-US"/>
        </w:rPr>
        <w:t>“</w:t>
      </w:r>
      <w:r>
        <w:rPr>
          <w:rFonts w:eastAsiaTheme="minorHAnsi"/>
          <w:sz w:val="28"/>
          <w:szCs w:val="28"/>
          <w:lang w:eastAsia="en-US"/>
        </w:rPr>
        <w:t>Надежда</w:t>
      </w:r>
      <w:r w:rsidRPr="00F47ADA">
        <w:rPr>
          <w:rFonts w:eastAsiaTheme="minorHAnsi"/>
          <w:sz w:val="28"/>
          <w:szCs w:val="28"/>
          <w:lang w:eastAsia="en-US"/>
        </w:rPr>
        <w:t>”</w:t>
      </w:r>
      <w:r w:rsidR="007A4AA1">
        <w:rPr>
          <w:rFonts w:eastAsiaTheme="minorHAnsi"/>
          <w:sz w:val="28"/>
          <w:szCs w:val="28"/>
          <w:lang w:eastAsia="en-US"/>
        </w:rPr>
        <w:t xml:space="preserve"> Уссурийского городского округа</w:t>
      </w:r>
      <w:r w:rsidRPr="00F47ADA">
        <w:rPr>
          <w:rFonts w:eastAsiaTheme="minorHAnsi"/>
          <w:sz w:val="28"/>
          <w:szCs w:val="28"/>
          <w:lang w:eastAsia="en-US"/>
        </w:rPr>
        <w:t>”</w:t>
      </w:r>
      <w:r w:rsidR="00B323B3" w:rsidRPr="00B323B3">
        <w:rPr>
          <w:rFonts w:eastAsiaTheme="minorHAnsi"/>
          <w:sz w:val="28"/>
          <w:szCs w:val="28"/>
          <w:lang w:eastAsia="en-US"/>
        </w:rPr>
        <w:t xml:space="preserve"> (2 </w:t>
      </w:r>
      <w:r w:rsidR="00B323B3">
        <w:rPr>
          <w:rFonts w:eastAsiaTheme="minorHAnsi"/>
          <w:sz w:val="28"/>
          <w:szCs w:val="28"/>
          <w:lang w:eastAsia="en-US"/>
        </w:rPr>
        <w:t>экспертизы)</w:t>
      </w:r>
      <w:r w:rsidR="00F12BFD">
        <w:rPr>
          <w:rFonts w:eastAsiaTheme="minorHAnsi"/>
          <w:sz w:val="28"/>
          <w:szCs w:val="28"/>
          <w:lang w:eastAsia="en-US"/>
        </w:rPr>
        <w:t>.</w:t>
      </w:r>
    </w:p>
    <w:p w:rsidR="00A83A23" w:rsidRDefault="00A83A23" w:rsidP="000E16BB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экспертиз Контрольно-счетной палатой были сделаны выводы о возможности утверждения предлагаемых изменений.</w:t>
      </w:r>
    </w:p>
    <w:p w:rsidR="005761AD" w:rsidRPr="00FB047B" w:rsidRDefault="00A83A23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61AD" w:rsidRPr="00170A53" w:rsidRDefault="00095082" w:rsidP="000E16BB">
      <w:pPr>
        <w:ind w:firstLine="426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AC103D" w:rsidRPr="00170A53">
        <w:rPr>
          <w:i/>
          <w:sz w:val="28"/>
          <w:szCs w:val="28"/>
        </w:rPr>
        <w:t xml:space="preserve">. </w:t>
      </w:r>
      <w:r w:rsidR="005761AD" w:rsidRPr="00170A53">
        <w:rPr>
          <w:i/>
          <w:sz w:val="28"/>
          <w:szCs w:val="28"/>
        </w:rPr>
        <w:t xml:space="preserve">Экспертиза проектов нормативных правовых актов Уссурийского городского округа на основании </w:t>
      </w:r>
      <w:r w:rsidR="00170A53" w:rsidRPr="00170A53">
        <w:rPr>
          <w:i/>
          <w:sz w:val="28"/>
          <w:szCs w:val="28"/>
        </w:rPr>
        <w:t>запросов администрации городского округа</w:t>
      </w:r>
    </w:p>
    <w:p w:rsidR="003227AF" w:rsidRDefault="001F67D5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запросов администрации городского округа </w:t>
      </w:r>
      <w:r w:rsidR="00561154">
        <w:rPr>
          <w:sz w:val="28"/>
          <w:szCs w:val="28"/>
        </w:rPr>
        <w:t xml:space="preserve">Контрольно-счетной палатой </w:t>
      </w:r>
      <w:r w:rsidR="003227AF">
        <w:rPr>
          <w:sz w:val="28"/>
          <w:szCs w:val="28"/>
        </w:rPr>
        <w:t>проведена</w:t>
      </w:r>
      <w:r>
        <w:rPr>
          <w:sz w:val="28"/>
          <w:szCs w:val="28"/>
        </w:rPr>
        <w:t xml:space="preserve"> экспертиза </w:t>
      </w:r>
      <w:r w:rsidR="002C2E48">
        <w:rPr>
          <w:sz w:val="28"/>
          <w:szCs w:val="28"/>
        </w:rPr>
        <w:t xml:space="preserve">1 </w:t>
      </w:r>
      <w:r w:rsidR="00D03DB6">
        <w:rPr>
          <w:sz w:val="28"/>
          <w:szCs w:val="28"/>
        </w:rPr>
        <w:t>проекта нормативного правового акта, 4</w:t>
      </w:r>
      <w:r>
        <w:rPr>
          <w:sz w:val="28"/>
          <w:szCs w:val="28"/>
        </w:rPr>
        <w:t xml:space="preserve"> проектов изменений в нормативные правовые акты</w:t>
      </w:r>
      <w:r w:rsidR="004430C3">
        <w:rPr>
          <w:sz w:val="28"/>
          <w:szCs w:val="28"/>
        </w:rPr>
        <w:t xml:space="preserve"> городского округа</w:t>
      </w:r>
      <w:r w:rsidR="003227AF">
        <w:rPr>
          <w:sz w:val="28"/>
          <w:szCs w:val="28"/>
        </w:rPr>
        <w:t>:</w:t>
      </w:r>
    </w:p>
    <w:p w:rsidR="00D03DB6" w:rsidRPr="00D03DB6" w:rsidRDefault="00D03DB6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Думы Уссурийского городского округа </w:t>
      </w:r>
      <w:r w:rsidRPr="00D03DB6">
        <w:rPr>
          <w:sz w:val="28"/>
          <w:szCs w:val="28"/>
        </w:rPr>
        <w:t>“</w:t>
      </w:r>
      <w:r>
        <w:rPr>
          <w:sz w:val="28"/>
          <w:szCs w:val="28"/>
        </w:rPr>
        <w:t>Об установлении налога на имущество физических лиц</w:t>
      </w:r>
      <w:r w:rsidRPr="00D03DB6">
        <w:rPr>
          <w:sz w:val="28"/>
          <w:szCs w:val="28"/>
        </w:rPr>
        <w:t>”</w:t>
      </w:r>
      <w:r>
        <w:rPr>
          <w:sz w:val="28"/>
          <w:szCs w:val="28"/>
        </w:rPr>
        <w:t xml:space="preserve"> (принято решением Думы Уссурийского городского округа от 29 октября 2019 года № 70-НПА);</w:t>
      </w:r>
    </w:p>
    <w:p w:rsidR="00D13EB6" w:rsidRDefault="003227AF" w:rsidP="000E16BB">
      <w:pPr>
        <w:ind w:firstLine="426"/>
        <w:contextualSpacing/>
        <w:jc w:val="both"/>
        <w:rPr>
          <w:sz w:val="28"/>
          <w:szCs w:val="28"/>
        </w:rPr>
      </w:pPr>
      <w:r w:rsidRPr="00D13EB6">
        <w:rPr>
          <w:sz w:val="28"/>
          <w:szCs w:val="28"/>
        </w:rPr>
        <w:t>“</w:t>
      </w:r>
      <w:r>
        <w:rPr>
          <w:sz w:val="28"/>
          <w:szCs w:val="28"/>
        </w:rPr>
        <w:t>О внесении изменений</w:t>
      </w:r>
      <w:r w:rsidR="00D13EB6">
        <w:rPr>
          <w:sz w:val="28"/>
          <w:szCs w:val="28"/>
        </w:rPr>
        <w:t xml:space="preserve"> в Постановление администрации Уссурийского городского округа от 30 июня 2010 года № 864-НПА </w:t>
      </w:r>
      <w:r w:rsidR="00D13EB6" w:rsidRPr="00D13EB6">
        <w:rPr>
          <w:sz w:val="28"/>
          <w:szCs w:val="28"/>
        </w:rPr>
        <w:t>“</w:t>
      </w:r>
      <w:r w:rsidR="00D13EB6">
        <w:rPr>
          <w:sz w:val="28"/>
          <w:szCs w:val="28"/>
        </w:rPr>
        <w:t xml:space="preserve">Об утверждении </w:t>
      </w:r>
      <w:r w:rsidR="00D13EB6">
        <w:rPr>
          <w:sz w:val="28"/>
          <w:szCs w:val="28"/>
        </w:rPr>
        <w:lastRenderedPageBreak/>
        <w:t>Порядка составления проекта бюджета Уссурийского городского округа на очередной финансовый год и плановый период</w:t>
      </w:r>
      <w:r w:rsidR="00D13EB6" w:rsidRPr="00D13EB6">
        <w:rPr>
          <w:sz w:val="28"/>
          <w:szCs w:val="28"/>
        </w:rPr>
        <w:t>”</w:t>
      </w:r>
      <w:r w:rsidR="00D13EB6">
        <w:rPr>
          <w:sz w:val="28"/>
          <w:szCs w:val="28"/>
        </w:rPr>
        <w:t>;</w:t>
      </w:r>
    </w:p>
    <w:p w:rsidR="00D13EB6" w:rsidRDefault="00D13EB6" w:rsidP="000E16BB">
      <w:pPr>
        <w:ind w:firstLine="426"/>
        <w:contextualSpacing/>
        <w:jc w:val="both"/>
        <w:rPr>
          <w:sz w:val="28"/>
          <w:szCs w:val="28"/>
        </w:rPr>
      </w:pPr>
      <w:r w:rsidRPr="00D13EB6">
        <w:rPr>
          <w:sz w:val="28"/>
          <w:szCs w:val="28"/>
        </w:rPr>
        <w:t>“</w:t>
      </w:r>
      <w:r>
        <w:rPr>
          <w:sz w:val="28"/>
          <w:szCs w:val="28"/>
        </w:rPr>
        <w:t xml:space="preserve">О внесении изменений в решение Думы Уссурийского городского округа от 14 ноября 2005 года № 328 </w:t>
      </w:r>
      <w:r w:rsidRPr="00D13EB6">
        <w:rPr>
          <w:sz w:val="28"/>
          <w:szCs w:val="28"/>
        </w:rPr>
        <w:t>“</w:t>
      </w:r>
      <w:r>
        <w:rPr>
          <w:sz w:val="28"/>
          <w:szCs w:val="28"/>
        </w:rPr>
        <w:t>О земельном налоге на территории Уссурийского городского округа</w:t>
      </w:r>
      <w:r w:rsidRPr="00D13EB6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4430C3" w:rsidRDefault="006B28A5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3EB6" w:rsidRPr="00D13EB6">
        <w:rPr>
          <w:sz w:val="28"/>
          <w:szCs w:val="28"/>
        </w:rPr>
        <w:t>“</w:t>
      </w:r>
      <w:r w:rsidR="00D13EB6">
        <w:rPr>
          <w:sz w:val="28"/>
          <w:szCs w:val="28"/>
        </w:rPr>
        <w:t xml:space="preserve">О внесении изменений в решение Думы Уссурийского городского округа от 25 ноября 2014 года № 45-НПА </w:t>
      </w:r>
      <w:r w:rsidR="00D13EB6" w:rsidRPr="00D13EB6">
        <w:rPr>
          <w:sz w:val="28"/>
          <w:szCs w:val="28"/>
        </w:rPr>
        <w:t>“</w:t>
      </w:r>
      <w:r w:rsidR="00D13EB6">
        <w:rPr>
          <w:sz w:val="28"/>
          <w:szCs w:val="28"/>
        </w:rPr>
        <w:t xml:space="preserve">Об установлении налога на имущество </w:t>
      </w:r>
      <w:r w:rsidR="00D03DB6">
        <w:rPr>
          <w:sz w:val="28"/>
          <w:szCs w:val="28"/>
        </w:rPr>
        <w:t>физических лиц</w:t>
      </w:r>
      <w:r w:rsidR="00D13EB6" w:rsidRPr="00D13EB6">
        <w:rPr>
          <w:sz w:val="28"/>
          <w:szCs w:val="28"/>
        </w:rPr>
        <w:t>”</w:t>
      </w:r>
      <w:r w:rsidR="00D03DB6">
        <w:rPr>
          <w:sz w:val="28"/>
          <w:szCs w:val="28"/>
        </w:rPr>
        <w:t>;</w:t>
      </w:r>
    </w:p>
    <w:p w:rsidR="00D13EB6" w:rsidRDefault="00D03DB6" w:rsidP="000E16BB">
      <w:pPr>
        <w:ind w:firstLine="426"/>
        <w:contextualSpacing/>
        <w:jc w:val="both"/>
        <w:rPr>
          <w:sz w:val="28"/>
          <w:szCs w:val="28"/>
        </w:rPr>
      </w:pPr>
      <w:r w:rsidRPr="00D13EB6">
        <w:rPr>
          <w:sz w:val="28"/>
          <w:szCs w:val="28"/>
        </w:rPr>
        <w:t>“</w:t>
      </w:r>
      <w:r>
        <w:rPr>
          <w:sz w:val="28"/>
          <w:szCs w:val="28"/>
        </w:rPr>
        <w:t xml:space="preserve">О внесении изменений в решение Думы Уссурийского городского округа от 11 марта 2008 года № 743-НПА </w:t>
      </w:r>
      <w:r w:rsidRPr="00D03DB6">
        <w:rPr>
          <w:sz w:val="28"/>
          <w:szCs w:val="28"/>
        </w:rPr>
        <w:t>“</w:t>
      </w:r>
      <w:r>
        <w:rPr>
          <w:sz w:val="28"/>
          <w:szCs w:val="28"/>
        </w:rPr>
        <w:t>О Положении о бюджетном процессе в Уссурийском городском округе</w:t>
      </w:r>
      <w:r w:rsidRPr="00D03DB6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4B51EA" w:rsidRDefault="004B51EA" w:rsidP="000E16BB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экспертиз Контрольно-счетной палатой были сделаны выводы о возможности утверждения </w:t>
      </w:r>
      <w:r w:rsidR="00D03DB6">
        <w:rPr>
          <w:sz w:val="28"/>
          <w:szCs w:val="28"/>
        </w:rPr>
        <w:t xml:space="preserve">проекта нормативного правового акта, </w:t>
      </w:r>
      <w:r>
        <w:rPr>
          <w:sz w:val="28"/>
          <w:szCs w:val="28"/>
        </w:rPr>
        <w:t>предлагаемых изменений</w:t>
      </w:r>
      <w:r w:rsidR="00D03DB6">
        <w:rPr>
          <w:sz w:val="28"/>
          <w:szCs w:val="28"/>
        </w:rPr>
        <w:t xml:space="preserve"> в нормативные правовые акты</w:t>
      </w:r>
      <w:r>
        <w:rPr>
          <w:sz w:val="28"/>
          <w:szCs w:val="28"/>
        </w:rPr>
        <w:t>.</w:t>
      </w:r>
    </w:p>
    <w:p w:rsidR="00A83A23" w:rsidRDefault="00507475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475" w:rsidRPr="001745FE" w:rsidRDefault="00C459D0" w:rsidP="000E16BB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507475" w:rsidRPr="001745FE">
        <w:rPr>
          <w:i/>
          <w:sz w:val="28"/>
          <w:szCs w:val="28"/>
        </w:rPr>
        <w:t>. Экспертиза проектов изменений, вносимых в муниципальные программы</w:t>
      </w:r>
      <w:r w:rsidR="00507475">
        <w:rPr>
          <w:i/>
          <w:sz w:val="28"/>
          <w:szCs w:val="28"/>
        </w:rPr>
        <w:t>,</w:t>
      </w:r>
      <w:r w:rsidR="00B856FA">
        <w:rPr>
          <w:i/>
          <w:sz w:val="28"/>
          <w:szCs w:val="28"/>
        </w:rPr>
        <w:t xml:space="preserve"> </w:t>
      </w:r>
      <w:r w:rsidR="00507475" w:rsidRPr="001745FE">
        <w:rPr>
          <w:i/>
          <w:sz w:val="28"/>
          <w:szCs w:val="28"/>
        </w:rPr>
        <w:t xml:space="preserve">представление Заключений администрации городского округа </w:t>
      </w:r>
    </w:p>
    <w:p w:rsidR="001933E8" w:rsidRDefault="00507475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проведена экспертиза</w:t>
      </w:r>
      <w:r w:rsidR="00BF13A6">
        <w:rPr>
          <w:sz w:val="28"/>
          <w:szCs w:val="28"/>
        </w:rPr>
        <w:t xml:space="preserve"> принимаемой муниципальной программы </w:t>
      </w:r>
      <w:r w:rsidR="00BF13A6" w:rsidRPr="00BF13A6">
        <w:rPr>
          <w:sz w:val="28"/>
          <w:szCs w:val="28"/>
        </w:rPr>
        <w:t>“</w:t>
      </w:r>
      <w:r w:rsidR="008454B7">
        <w:rPr>
          <w:sz w:val="28"/>
          <w:szCs w:val="28"/>
        </w:rPr>
        <w:t xml:space="preserve">Переселение граждан из аварийного жилищного фонда </w:t>
      </w:r>
      <w:r w:rsidR="00C77649">
        <w:rPr>
          <w:sz w:val="28"/>
          <w:szCs w:val="28"/>
        </w:rPr>
        <w:t>в Уссурийском городском округе</w:t>
      </w:r>
      <w:r w:rsidR="00BF13A6" w:rsidRPr="00BF13A6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C77649">
        <w:rPr>
          <w:sz w:val="28"/>
          <w:szCs w:val="28"/>
        </w:rPr>
        <w:t>на 2019-2025 годы</w:t>
      </w:r>
      <w:r w:rsidR="00C77649" w:rsidRPr="00C77649">
        <w:rPr>
          <w:sz w:val="28"/>
          <w:szCs w:val="28"/>
        </w:rPr>
        <w:t>”</w:t>
      </w:r>
      <w:r w:rsidR="00C77649">
        <w:rPr>
          <w:sz w:val="28"/>
          <w:szCs w:val="28"/>
        </w:rPr>
        <w:t xml:space="preserve"> (утверждена Постановлением администрации Уссурийского городского округа от 16 октября 2019 года № 2442-НПА).</w:t>
      </w:r>
    </w:p>
    <w:p w:rsidR="00507475" w:rsidRDefault="00C77649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палатой проведена экспертиза </w:t>
      </w:r>
      <w:r w:rsidR="00507475">
        <w:rPr>
          <w:sz w:val="28"/>
          <w:szCs w:val="28"/>
        </w:rPr>
        <w:t xml:space="preserve">по </w:t>
      </w:r>
      <w:r w:rsidR="00AC103D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="00507475">
        <w:rPr>
          <w:sz w:val="28"/>
          <w:szCs w:val="28"/>
        </w:rPr>
        <w:t xml:space="preserve"> изменениям, вносимым в </w:t>
      </w:r>
      <w:r>
        <w:rPr>
          <w:sz w:val="28"/>
          <w:szCs w:val="28"/>
        </w:rPr>
        <w:t xml:space="preserve">Постановления администрации Уссурийского городского округа, которыми утверждены </w:t>
      </w:r>
      <w:r w:rsidR="00507475">
        <w:rPr>
          <w:sz w:val="28"/>
          <w:szCs w:val="28"/>
        </w:rPr>
        <w:t>муниципальные программы.</w:t>
      </w:r>
    </w:p>
    <w:p w:rsidR="00C77649" w:rsidRPr="00360359" w:rsidRDefault="00C77649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внесения изменений в муниципальные программы от ранее утвержденных</w:t>
      </w:r>
      <w:r w:rsidR="004A4C3E">
        <w:rPr>
          <w:sz w:val="28"/>
          <w:szCs w:val="28"/>
        </w:rPr>
        <w:t>,</w:t>
      </w:r>
      <w:r>
        <w:rPr>
          <w:sz w:val="28"/>
          <w:szCs w:val="28"/>
        </w:rPr>
        <w:t xml:space="preserve"> являлись дополнительно доведенные средства из вышестоящего бюджета, перераспределение средств, полученных в результате снижения начальной максимальной цены контракта при проведении торгов, между программами и программными мероприятиями.</w:t>
      </w:r>
    </w:p>
    <w:p w:rsidR="00AC103D" w:rsidRDefault="00561154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городского округа в соответствии с нормативными документами муниципальные программы утверждены после получения полож</w:t>
      </w:r>
      <w:r w:rsidR="00AC103D">
        <w:rPr>
          <w:sz w:val="28"/>
          <w:szCs w:val="28"/>
        </w:rPr>
        <w:t>ительного заключения Контрольно-счетной палаты.</w:t>
      </w:r>
    </w:p>
    <w:p w:rsidR="00AC103D" w:rsidRDefault="00AC103D" w:rsidP="000E16BB">
      <w:pPr>
        <w:ind w:firstLine="426"/>
        <w:contextualSpacing/>
        <w:jc w:val="both"/>
        <w:rPr>
          <w:sz w:val="28"/>
          <w:szCs w:val="28"/>
        </w:rPr>
      </w:pPr>
    </w:p>
    <w:p w:rsidR="00507475" w:rsidRDefault="00507475" w:rsidP="000E16BB">
      <w:pPr>
        <w:ind w:firstLine="426"/>
        <w:jc w:val="both"/>
        <w:rPr>
          <w:b/>
          <w:i/>
          <w:sz w:val="28"/>
          <w:szCs w:val="28"/>
        </w:rPr>
      </w:pPr>
      <w:r w:rsidRPr="00117DE1">
        <w:rPr>
          <w:b/>
          <w:i/>
          <w:sz w:val="28"/>
          <w:szCs w:val="28"/>
          <w:lang w:val="en-US"/>
        </w:rPr>
        <w:t>V</w:t>
      </w:r>
      <w:r w:rsidRPr="00117DE1">
        <w:rPr>
          <w:b/>
          <w:i/>
          <w:sz w:val="28"/>
          <w:szCs w:val="28"/>
        </w:rPr>
        <w:t>. Контрольное  направление деятельности</w:t>
      </w:r>
    </w:p>
    <w:p w:rsidR="00914581" w:rsidRDefault="00914581" w:rsidP="000E16BB">
      <w:pPr>
        <w:ind w:firstLine="426"/>
        <w:jc w:val="both"/>
        <w:rPr>
          <w:b/>
          <w:i/>
          <w:sz w:val="28"/>
          <w:szCs w:val="28"/>
        </w:rPr>
      </w:pPr>
    </w:p>
    <w:p w:rsidR="00C459D0" w:rsidRDefault="00A02EB7" w:rsidP="000E16BB">
      <w:pPr>
        <w:ind w:firstLine="426"/>
        <w:jc w:val="both"/>
        <w:rPr>
          <w:i/>
          <w:sz w:val="28"/>
          <w:szCs w:val="28"/>
        </w:rPr>
      </w:pPr>
      <w:r w:rsidRPr="00162208">
        <w:rPr>
          <w:i/>
          <w:sz w:val="28"/>
          <w:szCs w:val="28"/>
        </w:rPr>
        <w:t>1.Внешние проверки бюджетной отчетности главных администраторов бюджетных средств</w:t>
      </w:r>
      <w:r>
        <w:rPr>
          <w:i/>
          <w:sz w:val="28"/>
          <w:szCs w:val="28"/>
        </w:rPr>
        <w:t xml:space="preserve"> за 201</w:t>
      </w:r>
      <w:r w:rsidR="005A3350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год</w:t>
      </w:r>
    </w:p>
    <w:p w:rsidR="00A02EB7" w:rsidRDefault="00A02EB7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264.4 Бюджетного кодекса Российской Федерации Контрольно-счетной палатой проведены внешние проверки бюджетной отчетности главных администраторов средств бюджета Уссурийского городского округа за 201</w:t>
      </w:r>
      <w:r w:rsidR="005A3350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A02EB7" w:rsidRDefault="00A02EB7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Дума Уссурийского городского округа.</w:t>
      </w:r>
    </w:p>
    <w:p w:rsidR="00A02EB7" w:rsidRDefault="00A02EB7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Уссурийского городского округа.</w:t>
      </w:r>
    </w:p>
    <w:p w:rsidR="00A02EB7" w:rsidRDefault="00A02EB7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Управление образования и молодежной политики администрации городского округа.</w:t>
      </w:r>
    </w:p>
    <w:p w:rsidR="00A02EB7" w:rsidRDefault="00A02EB7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Управление по работе с территориями администрации городского округа.</w:t>
      </w:r>
    </w:p>
    <w:p w:rsidR="00A02EB7" w:rsidRDefault="00A02EB7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Управление культуры администрации городского округа.</w:t>
      </w:r>
    </w:p>
    <w:p w:rsidR="00A02EB7" w:rsidRDefault="00A02EB7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Управление имущественных отношений администрации городского округа.</w:t>
      </w:r>
    </w:p>
    <w:p w:rsidR="00A02EB7" w:rsidRDefault="00A02EB7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Финансовое управление администрации городского округа.</w:t>
      </w:r>
    </w:p>
    <w:p w:rsidR="00A02EB7" w:rsidRDefault="008B4B86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рамках внешних</w:t>
      </w:r>
      <w:r w:rsidR="00CE2B79" w:rsidRPr="00C9779D">
        <w:rPr>
          <w:sz w:val="28"/>
          <w:szCs w:val="28"/>
        </w:rPr>
        <w:t xml:space="preserve"> </w:t>
      </w:r>
      <w:r w:rsidR="00CE2B79">
        <w:rPr>
          <w:sz w:val="28"/>
          <w:szCs w:val="28"/>
        </w:rPr>
        <w:t>провер</w:t>
      </w:r>
      <w:r>
        <w:rPr>
          <w:sz w:val="28"/>
          <w:szCs w:val="28"/>
        </w:rPr>
        <w:t>о</w:t>
      </w:r>
      <w:r w:rsidR="00CE2B79">
        <w:rPr>
          <w:sz w:val="28"/>
          <w:szCs w:val="28"/>
        </w:rPr>
        <w:t xml:space="preserve">к бюджетной отчетности главных администраторов бюджетных средств </w:t>
      </w:r>
      <w:r>
        <w:rPr>
          <w:sz w:val="28"/>
          <w:szCs w:val="28"/>
        </w:rPr>
        <w:t>были проверены вопросы</w:t>
      </w:r>
      <w:r w:rsidR="00CE2B79">
        <w:rPr>
          <w:sz w:val="28"/>
          <w:szCs w:val="28"/>
        </w:rPr>
        <w:t xml:space="preserve"> полноты и правильности</w:t>
      </w:r>
      <w:r w:rsidR="00CE2B79" w:rsidRPr="00C9779D">
        <w:rPr>
          <w:sz w:val="28"/>
          <w:szCs w:val="28"/>
        </w:rPr>
        <w:t xml:space="preserve"> заполнения </w:t>
      </w:r>
      <w:r w:rsidR="00CE2B79">
        <w:rPr>
          <w:sz w:val="28"/>
          <w:szCs w:val="28"/>
        </w:rPr>
        <w:t>отчетных форм, внутренней согласованности</w:t>
      </w:r>
      <w:r w:rsidR="00CE2B79" w:rsidRPr="00C9779D">
        <w:rPr>
          <w:sz w:val="28"/>
          <w:szCs w:val="28"/>
        </w:rPr>
        <w:t xml:space="preserve"> соответствующ</w:t>
      </w:r>
      <w:r w:rsidR="00CE2B79">
        <w:rPr>
          <w:sz w:val="28"/>
          <w:szCs w:val="28"/>
        </w:rPr>
        <w:t>их форм отчетности, соответствия</w:t>
      </w:r>
      <w:r w:rsidR="00CE2B79" w:rsidRPr="00C9779D">
        <w:rPr>
          <w:sz w:val="28"/>
          <w:szCs w:val="28"/>
        </w:rPr>
        <w:t xml:space="preserve"> утвержденных бюдж</w:t>
      </w:r>
      <w:r w:rsidR="00CE2B79">
        <w:rPr>
          <w:sz w:val="28"/>
          <w:szCs w:val="28"/>
        </w:rPr>
        <w:t>етных назначений и их исполнения</w:t>
      </w:r>
      <w:r w:rsidR="00CE2B79" w:rsidRPr="00C9779D">
        <w:rPr>
          <w:sz w:val="28"/>
          <w:szCs w:val="28"/>
        </w:rPr>
        <w:t xml:space="preserve"> показателя</w:t>
      </w:r>
      <w:r w:rsidR="00CE2B79">
        <w:rPr>
          <w:sz w:val="28"/>
          <w:szCs w:val="28"/>
        </w:rPr>
        <w:t xml:space="preserve">м, отраженным в отчете об исполнении бюджета </w:t>
      </w:r>
      <w:r w:rsidR="00D90802">
        <w:rPr>
          <w:sz w:val="28"/>
          <w:szCs w:val="28"/>
        </w:rPr>
        <w:t xml:space="preserve">городского </w:t>
      </w:r>
      <w:r w:rsidR="00CE2B79">
        <w:rPr>
          <w:sz w:val="28"/>
          <w:szCs w:val="28"/>
        </w:rPr>
        <w:t>округа  за 201</w:t>
      </w:r>
      <w:r w:rsidR="005A3350">
        <w:rPr>
          <w:sz w:val="28"/>
          <w:szCs w:val="28"/>
        </w:rPr>
        <w:t>8</w:t>
      </w:r>
      <w:r w:rsidR="00CE2B79">
        <w:rPr>
          <w:sz w:val="28"/>
          <w:szCs w:val="28"/>
        </w:rPr>
        <w:t xml:space="preserve"> год.</w:t>
      </w:r>
    </w:p>
    <w:p w:rsidR="008B4B86" w:rsidRDefault="00CE2B79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проверок годовой бюджетной отчетности главных администраторов бюджетных средств нарушений </w:t>
      </w:r>
      <w:r w:rsidR="008B4B86">
        <w:rPr>
          <w:sz w:val="28"/>
          <w:szCs w:val="28"/>
        </w:rPr>
        <w:t xml:space="preserve">не </w:t>
      </w:r>
      <w:r>
        <w:rPr>
          <w:sz w:val="28"/>
          <w:szCs w:val="28"/>
        </w:rPr>
        <w:t>установлено</w:t>
      </w:r>
      <w:r w:rsidR="008B4B86">
        <w:rPr>
          <w:sz w:val="28"/>
          <w:szCs w:val="28"/>
        </w:rPr>
        <w:t>.</w:t>
      </w:r>
    </w:p>
    <w:p w:rsidR="00966F3B" w:rsidRDefault="008B4B86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каждого главного распорядителя оформлено Заключение.</w:t>
      </w:r>
    </w:p>
    <w:p w:rsidR="00FF075B" w:rsidRDefault="00FF075B" w:rsidP="000E16BB">
      <w:pPr>
        <w:ind w:firstLine="426"/>
        <w:jc w:val="both"/>
        <w:rPr>
          <w:sz w:val="28"/>
          <w:szCs w:val="28"/>
        </w:rPr>
      </w:pPr>
    </w:p>
    <w:p w:rsidR="00FF075B" w:rsidRDefault="00FF075B" w:rsidP="000E16BB">
      <w:pPr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B250EF">
        <w:rPr>
          <w:i/>
          <w:sz w:val="28"/>
          <w:szCs w:val="28"/>
        </w:rPr>
        <w:t>.  Заключение на годовой отчет об исполнении бюджета</w:t>
      </w:r>
      <w:r>
        <w:rPr>
          <w:i/>
          <w:sz w:val="28"/>
          <w:szCs w:val="28"/>
        </w:rPr>
        <w:t xml:space="preserve"> </w:t>
      </w:r>
      <w:r w:rsidRPr="00B250EF">
        <w:rPr>
          <w:i/>
          <w:sz w:val="28"/>
          <w:szCs w:val="28"/>
        </w:rPr>
        <w:t>Уссурийского городского округа за 201</w:t>
      </w:r>
      <w:r>
        <w:rPr>
          <w:i/>
          <w:sz w:val="28"/>
          <w:szCs w:val="28"/>
        </w:rPr>
        <w:t>8</w:t>
      </w:r>
      <w:r w:rsidRPr="00B250EF">
        <w:rPr>
          <w:i/>
          <w:sz w:val="28"/>
          <w:szCs w:val="28"/>
        </w:rPr>
        <w:t xml:space="preserve"> год</w:t>
      </w:r>
    </w:p>
    <w:p w:rsidR="00FF075B" w:rsidRDefault="00FF075B" w:rsidP="000E16BB">
      <w:pPr>
        <w:ind w:firstLine="426"/>
        <w:jc w:val="both"/>
        <w:rPr>
          <w:sz w:val="28"/>
          <w:szCs w:val="28"/>
        </w:rPr>
      </w:pPr>
      <w:r w:rsidRPr="00C459D0">
        <w:rPr>
          <w:sz w:val="28"/>
          <w:szCs w:val="28"/>
        </w:rPr>
        <w:t>В рамках</w:t>
      </w:r>
      <w:r w:rsidRPr="00C9779D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, осуществляемого в соответствии с Бюджетным Кодексом</w:t>
      </w:r>
      <w:r w:rsidRPr="00C9779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C9779D">
        <w:rPr>
          <w:sz w:val="28"/>
          <w:szCs w:val="28"/>
        </w:rPr>
        <w:t xml:space="preserve"> и Положением</w:t>
      </w:r>
      <w:r w:rsidRPr="00E97C86">
        <w:rPr>
          <w:sz w:val="28"/>
          <w:szCs w:val="28"/>
        </w:rPr>
        <w:t xml:space="preserve"> </w:t>
      </w:r>
      <w:r w:rsidRPr="00C9779D">
        <w:rPr>
          <w:sz w:val="28"/>
          <w:szCs w:val="28"/>
        </w:rPr>
        <w:t xml:space="preserve">о бюджетном процессе в </w:t>
      </w:r>
      <w:r>
        <w:rPr>
          <w:sz w:val="28"/>
          <w:szCs w:val="28"/>
        </w:rPr>
        <w:t xml:space="preserve">Уссурийском городском округе, Контрольно-счетной палатой </w:t>
      </w:r>
      <w:r w:rsidRPr="00C9779D">
        <w:rPr>
          <w:sz w:val="28"/>
          <w:szCs w:val="28"/>
        </w:rPr>
        <w:t xml:space="preserve"> проведена внешняя проверка годового</w:t>
      </w:r>
      <w:r w:rsidRPr="00E97C86">
        <w:rPr>
          <w:sz w:val="28"/>
          <w:szCs w:val="28"/>
        </w:rPr>
        <w:t xml:space="preserve"> </w:t>
      </w:r>
      <w:r w:rsidRPr="00C9779D">
        <w:rPr>
          <w:sz w:val="28"/>
          <w:szCs w:val="28"/>
        </w:rPr>
        <w:t>отчета</w:t>
      </w:r>
      <w:r w:rsidRPr="00E97C86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исполнении бюджета за 2018</w:t>
      </w:r>
      <w:r w:rsidRPr="00C9779D">
        <w:rPr>
          <w:sz w:val="28"/>
          <w:szCs w:val="28"/>
        </w:rPr>
        <w:t xml:space="preserve"> год, представленного</w:t>
      </w:r>
      <w:r w:rsidRPr="00E97C86">
        <w:rPr>
          <w:sz w:val="28"/>
          <w:szCs w:val="28"/>
        </w:rPr>
        <w:t xml:space="preserve"> </w:t>
      </w:r>
      <w:r w:rsidRPr="00C9779D">
        <w:rPr>
          <w:sz w:val="28"/>
          <w:szCs w:val="28"/>
        </w:rPr>
        <w:t>администрацией</w:t>
      </w:r>
      <w:r w:rsidRPr="00E97C86">
        <w:rPr>
          <w:sz w:val="28"/>
          <w:szCs w:val="28"/>
        </w:rPr>
        <w:t xml:space="preserve"> </w:t>
      </w:r>
      <w:r>
        <w:rPr>
          <w:sz w:val="28"/>
          <w:szCs w:val="28"/>
        </w:rPr>
        <w:t>Уссурийского городского округа</w:t>
      </w:r>
      <w:r w:rsidRPr="00C977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E97C86">
        <w:rPr>
          <w:sz w:val="28"/>
          <w:szCs w:val="28"/>
        </w:rPr>
        <w:t xml:space="preserve"> </w:t>
      </w:r>
      <w:r w:rsidRPr="00C9779D">
        <w:rPr>
          <w:sz w:val="28"/>
          <w:szCs w:val="28"/>
        </w:rPr>
        <w:t>подготовлено заключение</w:t>
      </w:r>
      <w:r w:rsidRPr="00E97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годовой отчет об исполнении бюджета за 2018 год </w:t>
      </w:r>
      <w:r w:rsidRPr="00C9779D">
        <w:rPr>
          <w:sz w:val="28"/>
          <w:szCs w:val="28"/>
        </w:rPr>
        <w:t xml:space="preserve">с учетом результатов проверки годовой бюджетной отчетности главных администраторов </w:t>
      </w:r>
      <w:r>
        <w:rPr>
          <w:sz w:val="28"/>
          <w:szCs w:val="28"/>
        </w:rPr>
        <w:t xml:space="preserve">средств местного бюджета за 2018 </w:t>
      </w:r>
      <w:r w:rsidRPr="00C9779D">
        <w:rPr>
          <w:sz w:val="28"/>
          <w:szCs w:val="28"/>
        </w:rPr>
        <w:t>год.</w:t>
      </w:r>
      <w:r w:rsidRPr="00E97C86">
        <w:rPr>
          <w:sz w:val="28"/>
          <w:szCs w:val="28"/>
        </w:rPr>
        <w:t xml:space="preserve"> </w:t>
      </w:r>
    </w:p>
    <w:p w:rsidR="00FF075B" w:rsidRPr="00C9779D" w:rsidRDefault="00FF075B" w:rsidP="000E16BB">
      <w:pPr>
        <w:ind w:firstLine="426"/>
        <w:jc w:val="both"/>
        <w:rPr>
          <w:sz w:val="28"/>
          <w:szCs w:val="28"/>
        </w:rPr>
      </w:pPr>
      <w:r w:rsidRPr="00C9779D">
        <w:rPr>
          <w:sz w:val="28"/>
          <w:szCs w:val="28"/>
        </w:rPr>
        <w:t xml:space="preserve">Заключение на годовой отчет об исполнении бюджета </w:t>
      </w:r>
      <w:r>
        <w:rPr>
          <w:sz w:val="28"/>
          <w:szCs w:val="28"/>
        </w:rPr>
        <w:t xml:space="preserve">округа было </w:t>
      </w:r>
      <w:r w:rsidRPr="00C9779D">
        <w:rPr>
          <w:sz w:val="28"/>
          <w:szCs w:val="28"/>
        </w:rPr>
        <w:t xml:space="preserve">представлено </w:t>
      </w:r>
      <w:r>
        <w:rPr>
          <w:sz w:val="28"/>
          <w:szCs w:val="28"/>
        </w:rPr>
        <w:t>в Думу Уссурийского городского округа, администрацию Уссурийского городского округа</w:t>
      </w:r>
      <w:r w:rsidRPr="00C9779D">
        <w:rPr>
          <w:sz w:val="28"/>
          <w:szCs w:val="28"/>
        </w:rPr>
        <w:t>.</w:t>
      </w:r>
    </w:p>
    <w:p w:rsidR="00FF075B" w:rsidRPr="001B6F9B" w:rsidRDefault="00FF075B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B6F9B">
        <w:rPr>
          <w:sz w:val="28"/>
          <w:szCs w:val="28"/>
        </w:rPr>
        <w:t>лановые бюджетные назначения на 201</w:t>
      </w:r>
      <w:r>
        <w:rPr>
          <w:sz w:val="28"/>
          <w:szCs w:val="28"/>
        </w:rPr>
        <w:t>8 год были приняты по доходам в сумме 4 206,2</w:t>
      </w:r>
      <w:r w:rsidRPr="001B6F9B">
        <w:rPr>
          <w:sz w:val="28"/>
          <w:szCs w:val="28"/>
        </w:rPr>
        <w:t xml:space="preserve"> млн. рублей, по расходам </w:t>
      </w:r>
      <w:r>
        <w:rPr>
          <w:sz w:val="28"/>
          <w:szCs w:val="28"/>
        </w:rPr>
        <w:t>в сумме 4 168,3 млн. рублей.</w:t>
      </w:r>
      <w:r w:rsidRPr="001B6F9B">
        <w:rPr>
          <w:sz w:val="28"/>
          <w:szCs w:val="28"/>
        </w:rPr>
        <w:t xml:space="preserve"> </w:t>
      </w:r>
    </w:p>
    <w:p w:rsidR="00FF075B" w:rsidRDefault="00FF075B" w:rsidP="000E16BB">
      <w:pPr>
        <w:ind w:firstLine="426"/>
        <w:jc w:val="both"/>
        <w:rPr>
          <w:sz w:val="28"/>
          <w:szCs w:val="28"/>
        </w:rPr>
      </w:pPr>
      <w:r w:rsidRPr="005A7FC6">
        <w:rPr>
          <w:sz w:val="28"/>
          <w:szCs w:val="28"/>
        </w:rPr>
        <w:t>Бюд</w:t>
      </w:r>
      <w:r w:rsidRPr="001B6F9B">
        <w:rPr>
          <w:sz w:val="28"/>
          <w:szCs w:val="28"/>
        </w:rPr>
        <w:t>жет Уссурийского городского округа за 201</w:t>
      </w:r>
      <w:r>
        <w:rPr>
          <w:sz w:val="28"/>
          <w:szCs w:val="28"/>
        </w:rPr>
        <w:t>8</w:t>
      </w:r>
      <w:r w:rsidRPr="001B6F9B">
        <w:rPr>
          <w:sz w:val="28"/>
          <w:szCs w:val="28"/>
        </w:rPr>
        <w:t xml:space="preserve"> год </w:t>
      </w:r>
      <w:r>
        <w:rPr>
          <w:sz w:val="28"/>
          <w:szCs w:val="28"/>
        </w:rPr>
        <w:t>исполнен по доходам в сумме 4 226,0</w:t>
      </w:r>
      <w:r w:rsidRPr="001B6F9B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, по расходам в сумме 3 931,2</w:t>
      </w:r>
      <w:r w:rsidRPr="001B6F9B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,</w:t>
      </w:r>
      <w:r w:rsidRPr="001B6F9B">
        <w:rPr>
          <w:sz w:val="28"/>
          <w:szCs w:val="28"/>
        </w:rPr>
        <w:t xml:space="preserve"> </w:t>
      </w:r>
      <w:r>
        <w:rPr>
          <w:sz w:val="28"/>
          <w:szCs w:val="28"/>
        </w:rPr>
        <w:t>профицит бюджета составил</w:t>
      </w:r>
      <w:r w:rsidRPr="001B6F9B">
        <w:rPr>
          <w:sz w:val="28"/>
          <w:szCs w:val="28"/>
        </w:rPr>
        <w:t xml:space="preserve"> </w:t>
      </w:r>
      <w:r>
        <w:rPr>
          <w:sz w:val="28"/>
          <w:szCs w:val="28"/>
        </w:rPr>
        <w:t>294,8</w:t>
      </w:r>
      <w:r w:rsidRPr="001B6F9B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. </w:t>
      </w:r>
    </w:p>
    <w:p w:rsidR="00FF075B" w:rsidRDefault="00FF075B" w:rsidP="000E16BB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Общие д</w:t>
      </w:r>
      <w:r w:rsidRPr="001F71BD">
        <w:rPr>
          <w:sz w:val="28"/>
          <w:szCs w:val="28"/>
        </w:rPr>
        <w:t xml:space="preserve">оходы </w:t>
      </w:r>
      <w:r>
        <w:rPr>
          <w:sz w:val="28"/>
          <w:szCs w:val="28"/>
        </w:rPr>
        <w:t>Уссурийского городского округа за 2018 год исполнены на 100,5 процента утвержденного бюджета: по доходам из вышестоящего бюджета на 93,7 процента, по собственным доходам (налоговым и неналоговым) на 105,8 процента.</w:t>
      </w:r>
    </w:p>
    <w:p w:rsidR="00FF075B" w:rsidRDefault="00FF075B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обязательства по расходам, принятые на 2018 год, исполнены на 94,3 процента. Основными факторами, повлиявшими на формирование фактических расходов ниже плановых бюджетных обязательств на сумму </w:t>
      </w:r>
      <w:r>
        <w:rPr>
          <w:sz w:val="28"/>
          <w:szCs w:val="28"/>
        </w:rPr>
        <w:lastRenderedPageBreak/>
        <w:t xml:space="preserve">237,1 млн. рублей, стали экономия бюджетных средств при выполнении программных мероприятий и </w:t>
      </w:r>
      <w:r w:rsidRPr="00785024">
        <w:rPr>
          <w:sz w:val="28"/>
          <w:szCs w:val="28"/>
        </w:rPr>
        <w:t>выполнение ряда программ не в полном объеме.</w:t>
      </w:r>
    </w:p>
    <w:p w:rsidR="00FF075B" w:rsidRDefault="00FF075B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муниципальной программы </w:t>
      </w:r>
      <w:r w:rsidRPr="007D7EA8">
        <w:rPr>
          <w:sz w:val="28"/>
          <w:szCs w:val="28"/>
        </w:rPr>
        <w:t>“</w:t>
      </w:r>
      <w:r>
        <w:rPr>
          <w:sz w:val="28"/>
          <w:szCs w:val="28"/>
        </w:rPr>
        <w:t>Охрана окружающей среды</w:t>
      </w:r>
      <w:r w:rsidRPr="007D7EA8">
        <w:rPr>
          <w:sz w:val="28"/>
          <w:szCs w:val="28"/>
        </w:rPr>
        <w:t>”</w:t>
      </w:r>
      <w:r>
        <w:rPr>
          <w:sz w:val="28"/>
          <w:szCs w:val="28"/>
        </w:rPr>
        <w:t xml:space="preserve"> не выполнена проектно-сметная документация по объекту </w:t>
      </w:r>
      <w:r w:rsidRPr="00362C20">
        <w:rPr>
          <w:sz w:val="28"/>
          <w:szCs w:val="28"/>
        </w:rPr>
        <w:t>“</w:t>
      </w:r>
      <w:r>
        <w:rPr>
          <w:sz w:val="28"/>
          <w:szCs w:val="28"/>
        </w:rPr>
        <w:t xml:space="preserve">Гидротехническое сооружение </w:t>
      </w:r>
      <w:r w:rsidRPr="00362C20">
        <w:rPr>
          <w:sz w:val="28"/>
          <w:szCs w:val="28"/>
        </w:rPr>
        <w:t>“</w:t>
      </w:r>
      <w:r>
        <w:rPr>
          <w:sz w:val="28"/>
          <w:szCs w:val="28"/>
        </w:rPr>
        <w:t xml:space="preserve">Дамба </w:t>
      </w:r>
      <w:r w:rsidRPr="00362C20">
        <w:rPr>
          <w:sz w:val="28"/>
          <w:szCs w:val="28"/>
        </w:rPr>
        <w:t>“</w:t>
      </w:r>
      <w:r>
        <w:rPr>
          <w:sz w:val="28"/>
          <w:szCs w:val="28"/>
        </w:rPr>
        <w:t>Солдатское озеро</w:t>
      </w:r>
      <w:r w:rsidRPr="00362C20">
        <w:rPr>
          <w:sz w:val="28"/>
          <w:szCs w:val="28"/>
        </w:rPr>
        <w:t>”</w:t>
      </w:r>
      <w:r w:rsidRPr="007B6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стоимостью 8,5 млн. рублей (контракт заключен на 2019 год); </w:t>
      </w:r>
      <w:r w:rsidRPr="00D12935">
        <w:rPr>
          <w:sz w:val="28"/>
          <w:szCs w:val="28"/>
        </w:rPr>
        <w:t xml:space="preserve">в рамках муниципальной программы “Уссурийские дороги” </w:t>
      </w:r>
      <w:r>
        <w:rPr>
          <w:sz w:val="28"/>
          <w:szCs w:val="28"/>
        </w:rPr>
        <w:t>не выполнены мероприятия на сумму 7,3 млн. рублей (паспортизация</w:t>
      </w:r>
      <w:r w:rsidRPr="00D12935">
        <w:rPr>
          <w:sz w:val="28"/>
          <w:szCs w:val="28"/>
        </w:rPr>
        <w:t xml:space="preserve"> автомобильных дорог, </w:t>
      </w:r>
      <w:r>
        <w:rPr>
          <w:sz w:val="28"/>
          <w:szCs w:val="28"/>
        </w:rPr>
        <w:t>проектирование на устройство светофорных объектов, разработка</w:t>
      </w:r>
      <w:r w:rsidRPr="00D12935">
        <w:rPr>
          <w:sz w:val="28"/>
          <w:szCs w:val="28"/>
        </w:rPr>
        <w:t xml:space="preserve"> комплексной схемы организации дорожного движения</w:t>
      </w:r>
      <w:r>
        <w:rPr>
          <w:sz w:val="28"/>
          <w:szCs w:val="28"/>
        </w:rPr>
        <w:t>)</w:t>
      </w:r>
      <w:r w:rsidRPr="00763763">
        <w:rPr>
          <w:sz w:val="28"/>
          <w:szCs w:val="28"/>
        </w:rPr>
        <w:t xml:space="preserve"> </w:t>
      </w:r>
      <w:r w:rsidRPr="00D12935">
        <w:rPr>
          <w:sz w:val="28"/>
          <w:szCs w:val="28"/>
        </w:rPr>
        <w:t>не приняты и не оплачены работы стоимостью 8,3 млн. рублей по капитальному ремонту автомобильной дороги по ул.</w:t>
      </w:r>
      <w:r>
        <w:rPr>
          <w:sz w:val="28"/>
          <w:szCs w:val="28"/>
        </w:rPr>
        <w:t xml:space="preserve"> </w:t>
      </w:r>
      <w:r w:rsidRPr="00D12935">
        <w:rPr>
          <w:sz w:val="28"/>
          <w:szCs w:val="28"/>
        </w:rPr>
        <w:t>Чичерина, включая капиталь</w:t>
      </w:r>
      <w:r>
        <w:rPr>
          <w:sz w:val="28"/>
          <w:szCs w:val="28"/>
        </w:rPr>
        <w:t xml:space="preserve">ный ремонт мостового сооружения; в рамках муниципальной программы </w:t>
      </w:r>
      <w:r w:rsidRPr="00B3369C">
        <w:rPr>
          <w:sz w:val="28"/>
          <w:szCs w:val="28"/>
        </w:rPr>
        <w:t>“</w:t>
      </w:r>
      <w:r>
        <w:rPr>
          <w:sz w:val="28"/>
          <w:szCs w:val="28"/>
        </w:rPr>
        <w:t>Развитие системы газоснабжения Уссурийского городского округа</w:t>
      </w:r>
      <w:r w:rsidRPr="00B3369C">
        <w:rPr>
          <w:sz w:val="28"/>
          <w:szCs w:val="28"/>
        </w:rPr>
        <w:t>”</w:t>
      </w:r>
      <w:r>
        <w:rPr>
          <w:sz w:val="28"/>
          <w:szCs w:val="28"/>
        </w:rPr>
        <w:t xml:space="preserve"> муниципальный контракт на строительство сетей газоснабжения в полном объеме не выполнен, в результате 72,4 млн. рублей, предусмотренных на указанные цели, не были освоены.</w:t>
      </w:r>
    </w:p>
    <w:p w:rsidR="00FF075B" w:rsidRDefault="00FF075B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2018 году не освоены средства, предусмотренные на выполнение непрограммных мероприятий, в частности, на сумму 25,4 млн. рублей, предусмотренные на предупреждение и ликвидацию чрезвычайных ситуаций, на сумму 2,0 млн. рублей не выполнены работы, предусмотренные на 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</w:r>
      <w:r w:rsidR="004A4C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075B" w:rsidRDefault="00FF075B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ниже запланированных сложились также в результате экономии бюджетных средств по результатам проведенных аукционов, а также в результате потребности в финансовых ресурсах ниже запланированной в рамках реализации муниципальных программ </w:t>
      </w:r>
      <w:r w:rsidRPr="00A23F91">
        <w:rPr>
          <w:sz w:val="28"/>
          <w:szCs w:val="28"/>
        </w:rPr>
        <w:t>“</w:t>
      </w:r>
      <w:r>
        <w:rPr>
          <w:sz w:val="28"/>
          <w:szCs w:val="28"/>
        </w:rPr>
        <w:t>Уссурийские дороги</w:t>
      </w:r>
      <w:r w:rsidRPr="00A23F91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AD323F">
        <w:rPr>
          <w:sz w:val="28"/>
          <w:szCs w:val="28"/>
        </w:rPr>
        <w:t>“</w:t>
      </w:r>
      <w:r>
        <w:rPr>
          <w:sz w:val="28"/>
          <w:szCs w:val="28"/>
        </w:rPr>
        <w:t>Благоустройство территории Уссурийского городского округа</w:t>
      </w:r>
      <w:r w:rsidRPr="00AD323F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AD323F">
        <w:rPr>
          <w:sz w:val="28"/>
          <w:szCs w:val="28"/>
        </w:rPr>
        <w:t xml:space="preserve">“Развитие </w:t>
      </w:r>
      <w:r>
        <w:rPr>
          <w:sz w:val="28"/>
          <w:szCs w:val="28"/>
        </w:rPr>
        <w:t>сетей уличного освещения в Уссурийском городском округе</w:t>
      </w:r>
      <w:r w:rsidRPr="00AD323F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B3369C">
        <w:rPr>
          <w:sz w:val="28"/>
          <w:szCs w:val="28"/>
        </w:rPr>
        <w:t>“</w:t>
      </w:r>
      <w:r>
        <w:rPr>
          <w:sz w:val="28"/>
          <w:szCs w:val="28"/>
        </w:rPr>
        <w:t>Развитие системы газоснабжения Уссурийского городского округа</w:t>
      </w:r>
      <w:r w:rsidRPr="00B3369C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</w:p>
    <w:p w:rsidR="00FF075B" w:rsidRDefault="00FF075B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547B">
        <w:rPr>
          <w:sz w:val="28"/>
          <w:szCs w:val="28"/>
        </w:rPr>
        <w:t>В целом, по результатам внешних проверок годовой бюджетной от</w:t>
      </w:r>
      <w:r>
        <w:rPr>
          <w:sz w:val="28"/>
          <w:szCs w:val="28"/>
        </w:rPr>
        <w:t>четности</w:t>
      </w:r>
      <w:r w:rsidRPr="00E1547B">
        <w:rPr>
          <w:sz w:val="28"/>
          <w:szCs w:val="28"/>
        </w:rPr>
        <w:t xml:space="preserve">, отчета об исполнении бюджета Уссурийского городского округа, Контрольно-счетная палата Уссурийского городского округа рекомендовала утвердить Отчет об исполнении бюджета Уссурийского городского округа за </w:t>
      </w:r>
      <w:r>
        <w:rPr>
          <w:sz w:val="28"/>
          <w:szCs w:val="28"/>
        </w:rPr>
        <w:t>2018</w:t>
      </w:r>
      <w:r w:rsidRPr="00E1547B">
        <w:rPr>
          <w:sz w:val="28"/>
          <w:szCs w:val="28"/>
        </w:rPr>
        <w:t xml:space="preserve"> год.</w:t>
      </w:r>
    </w:p>
    <w:p w:rsidR="00FF075B" w:rsidRPr="00E1547B" w:rsidRDefault="00FF075B" w:rsidP="000E16BB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Решением Думы Уссурийского городского округа от 30 апреля 2019 года № 990 годовой отчет об исполнении бюджета за 2018 год был утвержден.</w:t>
      </w:r>
    </w:p>
    <w:p w:rsidR="00C92AB3" w:rsidRDefault="00C92AB3" w:rsidP="000E16BB">
      <w:pPr>
        <w:spacing w:before="60"/>
        <w:ind w:right="-284" w:firstLine="426"/>
        <w:contextualSpacing/>
        <w:jc w:val="both"/>
        <w:rPr>
          <w:sz w:val="28"/>
          <w:szCs w:val="28"/>
        </w:rPr>
      </w:pPr>
    </w:p>
    <w:p w:rsidR="00E92B16" w:rsidRDefault="00FF075B" w:rsidP="000E16BB">
      <w:pPr>
        <w:ind w:right="-284" w:firstLine="426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3</w:t>
      </w:r>
      <w:r w:rsidR="00C92AB3" w:rsidRPr="00C92AB3">
        <w:rPr>
          <w:i/>
          <w:sz w:val="28"/>
          <w:szCs w:val="28"/>
        </w:rPr>
        <w:t>. Проверка финансово-хозяйственной деятельности муниципального автономного учреждения “Плавательный бассейн “Чайка” Уссурийского городского округа</w:t>
      </w:r>
      <w:r w:rsidR="00C92AB3">
        <w:rPr>
          <w:i/>
          <w:sz w:val="28"/>
          <w:szCs w:val="28"/>
        </w:rPr>
        <w:t xml:space="preserve"> за 2017, 2018 годы</w:t>
      </w:r>
    </w:p>
    <w:p w:rsidR="00C92AB3" w:rsidRDefault="00C92AB3" w:rsidP="000E16BB">
      <w:pPr>
        <w:ind w:right="-284" w:firstLine="426"/>
        <w:contextualSpacing/>
        <w:jc w:val="both"/>
        <w:rPr>
          <w:sz w:val="28"/>
          <w:szCs w:val="28"/>
        </w:rPr>
      </w:pPr>
      <w:r w:rsidRPr="00E92B16">
        <w:rPr>
          <w:sz w:val="28"/>
          <w:szCs w:val="28"/>
        </w:rPr>
        <w:t xml:space="preserve">Контрольное мероприятие по проверке финансово-хозяйственной деятельности муниципального автономного учреждения “Плавательный </w:t>
      </w:r>
      <w:r w:rsidRPr="00E92B16">
        <w:rPr>
          <w:sz w:val="28"/>
          <w:szCs w:val="28"/>
        </w:rPr>
        <w:lastRenderedPageBreak/>
        <w:t>бассейн “Чайка” Уссурийского городского округа (далее по тексту – МАУ “Плавательный бассейн “Чайка”) за 2017, 2</w:t>
      </w:r>
      <w:r w:rsidR="004A4C3E">
        <w:rPr>
          <w:sz w:val="28"/>
          <w:szCs w:val="28"/>
        </w:rPr>
        <w:t>018 годы проведено</w:t>
      </w:r>
      <w:r w:rsidRPr="00E92B16">
        <w:rPr>
          <w:sz w:val="28"/>
          <w:szCs w:val="28"/>
        </w:rPr>
        <w:t xml:space="preserve"> Контрольно-счетной палатой на основании Плана работы  Контрольно-счетной палаты.</w:t>
      </w:r>
    </w:p>
    <w:p w:rsidR="00E92B16" w:rsidRDefault="00E92B16" w:rsidP="000E16BB">
      <w:pPr>
        <w:ind w:firstLine="426"/>
        <w:contextualSpacing/>
        <w:jc w:val="both"/>
        <w:rPr>
          <w:sz w:val="28"/>
          <w:szCs w:val="28"/>
        </w:rPr>
      </w:pPr>
      <w:r w:rsidRPr="00E92B16">
        <w:rPr>
          <w:sz w:val="28"/>
          <w:szCs w:val="28"/>
        </w:rPr>
        <w:t>МАУ “Плавательный бассейн “Чайка”</w:t>
      </w:r>
      <w:r>
        <w:rPr>
          <w:sz w:val="28"/>
          <w:szCs w:val="28"/>
        </w:rPr>
        <w:t xml:space="preserve"> </w:t>
      </w:r>
      <w:r w:rsidRPr="00E92B16">
        <w:rPr>
          <w:sz w:val="28"/>
          <w:szCs w:val="28"/>
        </w:rPr>
        <w:t>создано с целью обеспечения условий для развития на территории городского округа физической культуры и массового спорта.</w:t>
      </w:r>
    </w:p>
    <w:p w:rsidR="00E92B16" w:rsidRPr="0041320E" w:rsidRDefault="00E92B16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Функции и полномочия Учредителя осуществляет администрация Уссурийского городского округа</w:t>
      </w:r>
      <w:r w:rsidRPr="0041320E">
        <w:rPr>
          <w:sz w:val="28"/>
          <w:szCs w:val="28"/>
        </w:rPr>
        <w:t xml:space="preserve"> в лице управления по делам молодежи, физической культуре и спорту администрации городского округа.</w:t>
      </w:r>
    </w:p>
    <w:p w:rsidR="00E92B16" w:rsidRPr="0041320E" w:rsidRDefault="00E92B16" w:rsidP="000E16BB">
      <w:pPr>
        <w:ind w:firstLine="426"/>
        <w:contextualSpacing/>
        <w:jc w:val="both"/>
        <w:rPr>
          <w:sz w:val="28"/>
          <w:szCs w:val="28"/>
        </w:rPr>
      </w:pPr>
      <w:r w:rsidRPr="0041320E">
        <w:rPr>
          <w:sz w:val="28"/>
          <w:szCs w:val="28"/>
        </w:rPr>
        <w:t xml:space="preserve">Имущество Учреждения (движимое, недвижимое) находится в муниципальной собственности, закреплено за Учреждением на праве оперативного управления. </w:t>
      </w:r>
    </w:p>
    <w:p w:rsidR="00E92B16" w:rsidRDefault="00E92B16" w:rsidP="000E16BB">
      <w:pPr>
        <w:ind w:firstLine="426"/>
        <w:contextualSpacing/>
        <w:jc w:val="both"/>
        <w:rPr>
          <w:sz w:val="28"/>
          <w:szCs w:val="28"/>
        </w:rPr>
      </w:pPr>
      <w:r w:rsidRPr="0041320E">
        <w:rPr>
          <w:sz w:val="28"/>
          <w:szCs w:val="28"/>
        </w:rPr>
        <w:t xml:space="preserve">Учреждение является некоммерческой организацией, созданной в соответствии с Гражданским кодексом Российской Федерации, Федеральным законом от </w:t>
      </w:r>
      <w:r>
        <w:rPr>
          <w:sz w:val="28"/>
          <w:szCs w:val="28"/>
        </w:rPr>
        <w:t xml:space="preserve">12 января 1996 года </w:t>
      </w:r>
      <w:r w:rsidRPr="0041320E">
        <w:rPr>
          <w:sz w:val="28"/>
          <w:szCs w:val="28"/>
        </w:rPr>
        <w:t xml:space="preserve">№ 7-ФЗ </w:t>
      </w:r>
      <w:r w:rsidRPr="00E92B16">
        <w:rPr>
          <w:sz w:val="28"/>
          <w:szCs w:val="28"/>
        </w:rPr>
        <w:t>“</w:t>
      </w:r>
      <w:r w:rsidRPr="0041320E">
        <w:rPr>
          <w:sz w:val="28"/>
          <w:szCs w:val="28"/>
        </w:rPr>
        <w:t>О некоммерческих организациях</w:t>
      </w:r>
      <w:r w:rsidRPr="00E92B16">
        <w:rPr>
          <w:sz w:val="28"/>
          <w:szCs w:val="28"/>
        </w:rPr>
        <w:t>”</w:t>
      </w:r>
      <w:r w:rsidRPr="0041320E">
        <w:rPr>
          <w:sz w:val="28"/>
          <w:szCs w:val="28"/>
        </w:rPr>
        <w:t>, имеет статус юридического лица, самостоятельный баланс, имущество, лицевые счета</w:t>
      </w:r>
      <w:r>
        <w:rPr>
          <w:sz w:val="28"/>
          <w:szCs w:val="28"/>
        </w:rPr>
        <w:t>,</w:t>
      </w:r>
      <w:r w:rsidRPr="0041320E">
        <w:rPr>
          <w:sz w:val="28"/>
          <w:szCs w:val="28"/>
        </w:rPr>
        <w:t xml:space="preserve"> открытые в казначействе, расчетные счета</w:t>
      </w:r>
      <w:r>
        <w:rPr>
          <w:sz w:val="28"/>
          <w:szCs w:val="28"/>
        </w:rPr>
        <w:t>,</w:t>
      </w:r>
      <w:r w:rsidRPr="0041320E">
        <w:rPr>
          <w:sz w:val="28"/>
          <w:szCs w:val="28"/>
        </w:rPr>
        <w:t xml:space="preserve"> открытые в коммерческих банках, печать, штамп и бланки со своим наименованием.</w:t>
      </w:r>
    </w:p>
    <w:p w:rsidR="00E92B16" w:rsidRPr="0041320E" w:rsidRDefault="00E92B16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нормами </w:t>
      </w:r>
      <w:r w:rsidRPr="0041320E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3 ноября 2006 года № 174-ФЗ</w:t>
      </w:r>
      <w:r w:rsidRPr="0041320E">
        <w:rPr>
          <w:sz w:val="28"/>
          <w:szCs w:val="28"/>
        </w:rPr>
        <w:t xml:space="preserve"> </w:t>
      </w:r>
      <w:r w:rsidRPr="00E92B16">
        <w:rPr>
          <w:sz w:val="28"/>
          <w:szCs w:val="28"/>
        </w:rPr>
        <w:t>“</w:t>
      </w:r>
      <w:r w:rsidRPr="0041320E">
        <w:rPr>
          <w:sz w:val="28"/>
          <w:szCs w:val="28"/>
        </w:rPr>
        <w:t>Об автономных учреждениях</w:t>
      </w:r>
      <w:r w:rsidRPr="00E92B16">
        <w:rPr>
          <w:sz w:val="28"/>
          <w:szCs w:val="28"/>
        </w:rPr>
        <w:t>”</w:t>
      </w:r>
      <w:r w:rsidRPr="0041320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основании</w:t>
      </w:r>
      <w:r w:rsidRPr="0041320E">
        <w:rPr>
          <w:sz w:val="28"/>
          <w:szCs w:val="28"/>
        </w:rPr>
        <w:t xml:space="preserve"> Устава органами </w:t>
      </w:r>
      <w:r>
        <w:rPr>
          <w:sz w:val="28"/>
          <w:szCs w:val="28"/>
        </w:rPr>
        <w:t>управления Учреждения являются</w:t>
      </w:r>
      <w:r w:rsidRPr="0041320E">
        <w:rPr>
          <w:sz w:val="28"/>
          <w:szCs w:val="28"/>
        </w:rPr>
        <w:t xml:space="preserve"> наблюдательный совет и руководитель Учреждения.</w:t>
      </w:r>
    </w:p>
    <w:p w:rsidR="00183AE0" w:rsidRDefault="00E92B16" w:rsidP="000E16BB">
      <w:pPr>
        <w:ind w:firstLine="426"/>
        <w:contextualSpacing/>
        <w:jc w:val="both"/>
        <w:rPr>
          <w:sz w:val="28"/>
          <w:szCs w:val="28"/>
        </w:rPr>
      </w:pPr>
      <w:r w:rsidRPr="0041320E">
        <w:rPr>
          <w:sz w:val="28"/>
          <w:szCs w:val="28"/>
        </w:rPr>
        <w:t xml:space="preserve">Источниками финансирования деятельности </w:t>
      </w:r>
      <w:r>
        <w:rPr>
          <w:sz w:val="28"/>
          <w:szCs w:val="28"/>
        </w:rPr>
        <w:t xml:space="preserve">муниципального учреждения </w:t>
      </w:r>
      <w:r w:rsidRPr="0041320E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: субсидии бюджета Уссурийского городского округа на выполнение муниципального задания и на иные цели, </w:t>
      </w:r>
      <w:r w:rsidRPr="0041320E">
        <w:rPr>
          <w:sz w:val="28"/>
          <w:szCs w:val="28"/>
        </w:rPr>
        <w:t xml:space="preserve">средства от </w:t>
      </w:r>
      <w:r>
        <w:rPr>
          <w:sz w:val="28"/>
          <w:szCs w:val="28"/>
        </w:rPr>
        <w:t xml:space="preserve">предпринимательской и иной </w:t>
      </w:r>
      <w:r w:rsidRPr="0041320E">
        <w:rPr>
          <w:sz w:val="28"/>
          <w:szCs w:val="28"/>
        </w:rPr>
        <w:t xml:space="preserve">приносящей доход деятельности. </w:t>
      </w:r>
    </w:p>
    <w:p w:rsidR="00C92AB3" w:rsidRPr="00E92B16" w:rsidRDefault="00183AE0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2AB3" w:rsidRPr="00E92B16">
        <w:rPr>
          <w:sz w:val="28"/>
          <w:szCs w:val="28"/>
        </w:rPr>
        <w:t>Основны</w:t>
      </w:r>
      <w:r w:rsidR="00726327">
        <w:rPr>
          <w:sz w:val="28"/>
          <w:szCs w:val="28"/>
        </w:rPr>
        <w:t xml:space="preserve">ми муниципальными услугами, предоставляемыми учреждением, являются </w:t>
      </w:r>
      <w:r w:rsidR="00C92AB3" w:rsidRPr="00E92B16">
        <w:rPr>
          <w:sz w:val="28"/>
          <w:szCs w:val="28"/>
        </w:rPr>
        <w:t xml:space="preserve">услуги </w:t>
      </w:r>
      <w:r w:rsidR="00726327">
        <w:rPr>
          <w:sz w:val="28"/>
          <w:szCs w:val="28"/>
        </w:rPr>
        <w:t>по</w:t>
      </w:r>
      <w:r w:rsidR="00C92AB3" w:rsidRPr="00E92B16">
        <w:rPr>
          <w:sz w:val="28"/>
          <w:szCs w:val="28"/>
        </w:rPr>
        <w:t xml:space="preserve"> проведени</w:t>
      </w:r>
      <w:r w:rsidR="00726327">
        <w:rPr>
          <w:sz w:val="28"/>
          <w:szCs w:val="28"/>
        </w:rPr>
        <w:t>ю</w:t>
      </w:r>
      <w:r w:rsidR="00C92AB3" w:rsidRPr="00E92B16">
        <w:rPr>
          <w:sz w:val="28"/>
          <w:szCs w:val="28"/>
        </w:rPr>
        <w:t xml:space="preserve"> тренировочных занятий, </w:t>
      </w:r>
      <w:r w:rsidR="00726327">
        <w:rPr>
          <w:sz w:val="28"/>
          <w:szCs w:val="28"/>
        </w:rPr>
        <w:t xml:space="preserve">по </w:t>
      </w:r>
      <w:r w:rsidR="00C92AB3" w:rsidRPr="00E92B16">
        <w:rPr>
          <w:sz w:val="28"/>
          <w:szCs w:val="28"/>
        </w:rPr>
        <w:t>организаци</w:t>
      </w:r>
      <w:r w:rsidR="00726327">
        <w:rPr>
          <w:sz w:val="28"/>
          <w:szCs w:val="28"/>
        </w:rPr>
        <w:t>и обучения и развитию</w:t>
      </w:r>
      <w:r w:rsidR="00C92AB3" w:rsidRPr="00E92B16">
        <w:rPr>
          <w:sz w:val="28"/>
          <w:szCs w:val="28"/>
        </w:rPr>
        <w:t xml:space="preserve"> плавания, как спортивного, так и оздоровительного, </w:t>
      </w:r>
      <w:r w:rsidR="00726327">
        <w:rPr>
          <w:sz w:val="28"/>
          <w:szCs w:val="28"/>
        </w:rPr>
        <w:t>по проведению</w:t>
      </w:r>
      <w:r w:rsidR="00C92AB3" w:rsidRPr="00E92B16">
        <w:rPr>
          <w:sz w:val="28"/>
          <w:szCs w:val="28"/>
        </w:rPr>
        <w:t xml:space="preserve"> официальных спортивных мероприятий.  </w:t>
      </w:r>
    </w:p>
    <w:p w:rsidR="00C92AB3" w:rsidRPr="00E92B16" w:rsidRDefault="00726327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у</w:t>
      </w:r>
      <w:r w:rsidR="00C92AB3" w:rsidRPr="00E92B16">
        <w:rPr>
          <w:sz w:val="28"/>
          <w:szCs w:val="28"/>
        </w:rPr>
        <w:t>слуги оказываются, как в рамках мун</w:t>
      </w:r>
      <w:r>
        <w:rPr>
          <w:sz w:val="28"/>
          <w:szCs w:val="28"/>
        </w:rPr>
        <w:t xml:space="preserve">иципального </w:t>
      </w:r>
      <w:r w:rsidR="00C92AB3" w:rsidRPr="00E92B16">
        <w:rPr>
          <w:sz w:val="28"/>
          <w:szCs w:val="28"/>
        </w:rPr>
        <w:t xml:space="preserve"> задания, так и на платной основе.</w:t>
      </w:r>
    </w:p>
    <w:p w:rsidR="00C92AB3" w:rsidRDefault="00726327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проверяемый период услуги были оказаны </w:t>
      </w:r>
      <w:r w:rsidR="00C92AB3" w:rsidRPr="00E92B16">
        <w:rPr>
          <w:sz w:val="28"/>
          <w:szCs w:val="28"/>
        </w:rPr>
        <w:t>в количестве:</w:t>
      </w:r>
    </w:p>
    <w:p w:rsidR="00E80A89" w:rsidRPr="00E92B16" w:rsidRDefault="00A74203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80A89">
        <w:rPr>
          <w:sz w:val="28"/>
          <w:szCs w:val="28"/>
        </w:rPr>
        <w:t>по организации тренировочных занятий</w:t>
      </w:r>
      <w:r w:rsidR="00183AE0">
        <w:rPr>
          <w:sz w:val="28"/>
          <w:szCs w:val="28"/>
        </w:rPr>
        <w:t>:</w:t>
      </w:r>
    </w:p>
    <w:p w:rsidR="00A74203" w:rsidRDefault="00726327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2017 год – 109 536 человек</w:t>
      </w:r>
      <w:r w:rsidR="00C92AB3" w:rsidRPr="00E92B16">
        <w:rPr>
          <w:sz w:val="28"/>
          <w:szCs w:val="28"/>
        </w:rPr>
        <w:t xml:space="preserve"> (посещ</w:t>
      </w:r>
      <w:r>
        <w:rPr>
          <w:sz w:val="28"/>
          <w:szCs w:val="28"/>
        </w:rPr>
        <w:t>ений</w:t>
      </w:r>
      <w:r w:rsidR="00E80A89">
        <w:rPr>
          <w:sz w:val="28"/>
          <w:szCs w:val="28"/>
        </w:rPr>
        <w:t>), в том числе</w:t>
      </w:r>
      <w:r w:rsidR="00A74203">
        <w:rPr>
          <w:sz w:val="28"/>
          <w:szCs w:val="28"/>
        </w:rPr>
        <w:t>:</w:t>
      </w:r>
    </w:p>
    <w:p w:rsidR="007B1B27" w:rsidRDefault="007E0BE0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муниципального задания </w:t>
      </w:r>
      <w:r w:rsidR="007B1B27">
        <w:rPr>
          <w:sz w:val="28"/>
          <w:szCs w:val="28"/>
        </w:rPr>
        <w:t xml:space="preserve">посетили тренировочные занятия 29 596 учащихся общеобразовательных школ городского округа </w:t>
      </w:r>
      <w:r w:rsidR="00E028C1">
        <w:rPr>
          <w:sz w:val="28"/>
          <w:szCs w:val="28"/>
        </w:rPr>
        <w:t>(</w:t>
      </w:r>
      <w:r w:rsidR="008D6D53">
        <w:rPr>
          <w:sz w:val="28"/>
          <w:szCs w:val="28"/>
        </w:rPr>
        <w:t xml:space="preserve">при </w:t>
      </w:r>
      <w:r w:rsidR="007B1B27">
        <w:rPr>
          <w:sz w:val="28"/>
          <w:szCs w:val="28"/>
        </w:rPr>
        <w:t>доведенно</w:t>
      </w:r>
      <w:r w:rsidR="008D6D53">
        <w:rPr>
          <w:sz w:val="28"/>
          <w:szCs w:val="28"/>
        </w:rPr>
        <w:t>м</w:t>
      </w:r>
      <w:r w:rsidR="007B1B27">
        <w:rPr>
          <w:sz w:val="28"/>
          <w:szCs w:val="28"/>
        </w:rPr>
        <w:t xml:space="preserve"> муниципально</w:t>
      </w:r>
      <w:r w:rsidR="008D6D53">
        <w:rPr>
          <w:sz w:val="28"/>
          <w:szCs w:val="28"/>
        </w:rPr>
        <w:t>м задании</w:t>
      </w:r>
      <w:r w:rsidR="007B1B27">
        <w:rPr>
          <w:sz w:val="28"/>
          <w:szCs w:val="28"/>
        </w:rPr>
        <w:t xml:space="preserve"> </w:t>
      </w:r>
      <w:r w:rsidR="008E2CCD">
        <w:rPr>
          <w:sz w:val="28"/>
          <w:szCs w:val="28"/>
        </w:rPr>
        <w:t xml:space="preserve">по показателю объема </w:t>
      </w:r>
      <w:r w:rsidR="007B1B27">
        <w:rPr>
          <w:sz w:val="28"/>
          <w:szCs w:val="28"/>
        </w:rPr>
        <w:t xml:space="preserve">- 21 905 учащихся) </w:t>
      </w:r>
      <w:r w:rsidR="00E80A89">
        <w:rPr>
          <w:sz w:val="28"/>
          <w:szCs w:val="28"/>
        </w:rPr>
        <w:t xml:space="preserve">из </w:t>
      </w:r>
      <w:r>
        <w:rPr>
          <w:sz w:val="28"/>
          <w:szCs w:val="28"/>
        </w:rPr>
        <w:t>37 спортивных объединений</w:t>
      </w:r>
      <w:r w:rsidR="008E2CCD">
        <w:rPr>
          <w:sz w:val="28"/>
          <w:szCs w:val="28"/>
        </w:rPr>
        <w:t xml:space="preserve"> (показатель качества)</w:t>
      </w:r>
      <w:r w:rsidR="00E80A89">
        <w:rPr>
          <w:sz w:val="28"/>
          <w:szCs w:val="28"/>
        </w:rPr>
        <w:t>,</w:t>
      </w:r>
    </w:p>
    <w:p w:rsidR="00C92AB3" w:rsidRPr="00E92B16" w:rsidRDefault="00E80A89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платной основе - </w:t>
      </w:r>
      <w:r w:rsidR="00C92AB3" w:rsidRPr="00E92B16">
        <w:rPr>
          <w:sz w:val="28"/>
          <w:szCs w:val="28"/>
        </w:rPr>
        <w:t>79</w:t>
      </w:r>
      <w:r>
        <w:rPr>
          <w:sz w:val="28"/>
          <w:szCs w:val="28"/>
        </w:rPr>
        <w:t> </w:t>
      </w:r>
      <w:r w:rsidR="00C92AB3" w:rsidRPr="00E92B16">
        <w:rPr>
          <w:sz w:val="28"/>
          <w:szCs w:val="28"/>
        </w:rPr>
        <w:t>940</w:t>
      </w:r>
      <w:r>
        <w:rPr>
          <w:sz w:val="28"/>
          <w:szCs w:val="28"/>
        </w:rPr>
        <w:t xml:space="preserve"> человек;</w:t>
      </w:r>
      <w:r w:rsidR="00C92AB3" w:rsidRPr="00E92B16">
        <w:rPr>
          <w:sz w:val="28"/>
          <w:szCs w:val="28"/>
        </w:rPr>
        <w:t xml:space="preserve"> </w:t>
      </w:r>
    </w:p>
    <w:p w:rsidR="00A74203" w:rsidRDefault="00E80A89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A74203">
        <w:rPr>
          <w:sz w:val="28"/>
          <w:szCs w:val="28"/>
        </w:rPr>
        <w:t>100 414 человек</w:t>
      </w:r>
      <w:r w:rsidR="007B1B27">
        <w:rPr>
          <w:sz w:val="28"/>
          <w:szCs w:val="28"/>
        </w:rPr>
        <w:t xml:space="preserve"> (посещений)</w:t>
      </w:r>
      <w:r w:rsidR="00A74203">
        <w:rPr>
          <w:sz w:val="28"/>
          <w:szCs w:val="28"/>
        </w:rPr>
        <w:t>, в том числе:</w:t>
      </w:r>
    </w:p>
    <w:p w:rsidR="00A74203" w:rsidRDefault="00A74203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муниципального задания </w:t>
      </w:r>
      <w:r w:rsidR="007B1B27">
        <w:rPr>
          <w:sz w:val="28"/>
          <w:szCs w:val="28"/>
        </w:rPr>
        <w:t xml:space="preserve">посетили тренировочные занятия 28 338 учащихся </w:t>
      </w:r>
      <w:r>
        <w:rPr>
          <w:sz w:val="28"/>
          <w:szCs w:val="28"/>
        </w:rPr>
        <w:t>общеобразовательных школ городского округа (</w:t>
      </w:r>
      <w:r w:rsidR="00E028C1">
        <w:rPr>
          <w:sz w:val="28"/>
          <w:szCs w:val="28"/>
        </w:rPr>
        <w:t xml:space="preserve">при </w:t>
      </w:r>
      <w:r w:rsidR="00E028C1">
        <w:rPr>
          <w:sz w:val="28"/>
          <w:szCs w:val="28"/>
        </w:rPr>
        <w:lastRenderedPageBreak/>
        <w:t>доведенном муниципальном задании</w:t>
      </w:r>
      <w:r w:rsidR="0008314F">
        <w:rPr>
          <w:sz w:val="28"/>
          <w:szCs w:val="28"/>
        </w:rPr>
        <w:t xml:space="preserve"> по показателю объема - 27 125 учащихся</w:t>
      </w:r>
      <w:r>
        <w:rPr>
          <w:sz w:val="28"/>
          <w:szCs w:val="28"/>
        </w:rPr>
        <w:t>), входящих в 37 спортивных объединений (показатель качества)</w:t>
      </w:r>
      <w:r w:rsidR="00E80A89">
        <w:rPr>
          <w:sz w:val="28"/>
          <w:szCs w:val="28"/>
        </w:rPr>
        <w:t xml:space="preserve">, </w:t>
      </w:r>
    </w:p>
    <w:p w:rsidR="00C92AB3" w:rsidRDefault="00E80A89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платной основе - </w:t>
      </w:r>
      <w:r w:rsidR="00C92AB3" w:rsidRPr="00E92B16">
        <w:rPr>
          <w:sz w:val="28"/>
          <w:szCs w:val="28"/>
        </w:rPr>
        <w:t>72</w:t>
      </w:r>
      <w:r>
        <w:rPr>
          <w:sz w:val="28"/>
          <w:szCs w:val="28"/>
        </w:rPr>
        <w:t> </w:t>
      </w:r>
      <w:r w:rsidR="00C92AB3" w:rsidRPr="00E92B16">
        <w:rPr>
          <w:sz w:val="28"/>
          <w:szCs w:val="28"/>
        </w:rPr>
        <w:t>076</w:t>
      </w:r>
      <w:r>
        <w:rPr>
          <w:sz w:val="28"/>
          <w:szCs w:val="28"/>
        </w:rPr>
        <w:t xml:space="preserve"> человек</w:t>
      </w:r>
      <w:r w:rsidR="00A74203">
        <w:rPr>
          <w:sz w:val="28"/>
          <w:szCs w:val="28"/>
        </w:rPr>
        <w:t>;</w:t>
      </w:r>
    </w:p>
    <w:p w:rsidR="00A92A5A" w:rsidRDefault="0008314F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 организации</w:t>
      </w:r>
      <w:r w:rsidR="00A92A5A">
        <w:rPr>
          <w:sz w:val="28"/>
          <w:szCs w:val="28"/>
        </w:rPr>
        <w:t xml:space="preserve"> и проведению</w:t>
      </w:r>
      <w:r>
        <w:rPr>
          <w:sz w:val="28"/>
          <w:szCs w:val="28"/>
        </w:rPr>
        <w:t xml:space="preserve"> официальных спортивных мероприятий</w:t>
      </w:r>
      <w:r w:rsidR="00A92A5A">
        <w:rPr>
          <w:sz w:val="28"/>
          <w:szCs w:val="28"/>
        </w:rPr>
        <w:t>:</w:t>
      </w:r>
    </w:p>
    <w:p w:rsidR="0008314F" w:rsidRDefault="008D6D53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- </w:t>
      </w:r>
      <w:r w:rsidR="0008314F">
        <w:rPr>
          <w:sz w:val="28"/>
          <w:szCs w:val="28"/>
        </w:rPr>
        <w:t xml:space="preserve"> </w:t>
      </w:r>
      <w:r>
        <w:rPr>
          <w:sz w:val="28"/>
          <w:szCs w:val="28"/>
        </w:rPr>
        <w:t>25 мероприятий (</w:t>
      </w:r>
      <w:r w:rsidR="00E028C1">
        <w:rPr>
          <w:sz w:val="28"/>
          <w:szCs w:val="28"/>
        </w:rPr>
        <w:t xml:space="preserve">при </w:t>
      </w:r>
      <w:r>
        <w:rPr>
          <w:sz w:val="28"/>
          <w:szCs w:val="28"/>
        </w:rPr>
        <w:t>доведенно</w:t>
      </w:r>
      <w:r w:rsidR="00E028C1">
        <w:rPr>
          <w:sz w:val="28"/>
          <w:szCs w:val="28"/>
        </w:rPr>
        <w:t>м</w:t>
      </w:r>
      <w:r>
        <w:rPr>
          <w:sz w:val="28"/>
          <w:szCs w:val="28"/>
        </w:rPr>
        <w:t xml:space="preserve"> муниципально</w:t>
      </w:r>
      <w:r w:rsidR="00E028C1">
        <w:rPr>
          <w:sz w:val="28"/>
          <w:szCs w:val="28"/>
        </w:rPr>
        <w:t>м</w:t>
      </w:r>
      <w:r>
        <w:rPr>
          <w:sz w:val="28"/>
          <w:szCs w:val="28"/>
        </w:rPr>
        <w:t xml:space="preserve"> задани</w:t>
      </w:r>
      <w:r w:rsidR="00E028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028C1">
        <w:rPr>
          <w:sz w:val="28"/>
          <w:szCs w:val="28"/>
        </w:rPr>
        <w:t>по показателю объема –</w:t>
      </w:r>
      <w:r w:rsidR="0008314F">
        <w:rPr>
          <w:sz w:val="28"/>
          <w:szCs w:val="28"/>
        </w:rPr>
        <w:t xml:space="preserve"> 23</w:t>
      </w:r>
      <w:r w:rsidR="00E028C1">
        <w:rPr>
          <w:sz w:val="28"/>
          <w:szCs w:val="28"/>
        </w:rPr>
        <w:t xml:space="preserve"> мероприятия), участниками которых стали 2 792 человека (при доведенном муниципальном задании по показателю качества -  </w:t>
      </w:r>
      <w:r w:rsidR="0008314F">
        <w:rPr>
          <w:sz w:val="28"/>
          <w:szCs w:val="28"/>
        </w:rPr>
        <w:t xml:space="preserve"> </w:t>
      </w:r>
      <w:r w:rsidR="00E028C1">
        <w:rPr>
          <w:sz w:val="28"/>
          <w:szCs w:val="28"/>
        </w:rPr>
        <w:t xml:space="preserve">2 300 участников) и 1050 зрителей, посетивших мероприятия (при доведенном муниципальном задании  по </w:t>
      </w:r>
      <w:r w:rsidR="0008314F">
        <w:rPr>
          <w:sz w:val="28"/>
          <w:szCs w:val="28"/>
        </w:rPr>
        <w:t>показател</w:t>
      </w:r>
      <w:r w:rsidR="00E028C1">
        <w:rPr>
          <w:sz w:val="28"/>
          <w:szCs w:val="28"/>
        </w:rPr>
        <w:t xml:space="preserve">ю качества - </w:t>
      </w:r>
      <w:r w:rsidR="0008314F">
        <w:rPr>
          <w:sz w:val="28"/>
          <w:szCs w:val="28"/>
        </w:rPr>
        <w:t>1 000 зрителей</w:t>
      </w:r>
      <w:r w:rsidR="00E028C1">
        <w:rPr>
          <w:sz w:val="28"/>
          <w:szCs w:val="28"/>
        </w:rPr>
        <w:t>);</w:t>
      </w:r>
    </w:p>
    <w:p w:rsidR="00E028C1" w:rsidRDefault="00E028C1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2018 год -  23 мероприятия (при доведенном муниципальном задании по показателю объема – 23 мероприятия), участниками которых стали 2 410 человек (при доведенном муниципальном задании по показателю качества -   2 300 участников) и 1050 зрителей, посетивших мероприятия (при доведенном муниципальном задании  по показа</w:t>
      </w:r>
      <w:r w:rsidR="006F1EA5">
        <w:rPr>
          <w:sz w:val="28"/>
          <w:szCs w:val="28"/>
        </w:rPr>
        <w:t>телю качества - 1 000 зрителей).</w:t>
      </w:r>
    </w:p>
    <w:p w:rsidR="006F1EA5" w:rsidRDefault="006F1EA5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контрольного мероприятия была произведена сверка показателей Отчетов о выполнении муниципального задания с данными Журнала учета посещений. Полученные результаты подтверждают, что количественный показатель </w:t>
      </w:r>
      <w:r w:rsidR="00183AE0">
        <w:rPr>
          <w:sz w:val="28"/>
          <w:szCs w:val="28"/>
        </w:rPr>
        <w:t xml:space="preserve">по обеспечению доступа к объектам спорта  </w:t>
      </w:r>
      <w:r>
        <w:rPr>
          <w:sz w:val="28"/>
          <w:szCs w:val="28"/>
        </w:rPr>
        <w:t xml:space="preserve">(количество учащихся общеобразовательных школ Уссурийского городского округа, посетивших тренировочные занятия) выполнен </w:t>
      </w:r>
      <w:r w:rsidR="00183AE0">
        <w:rPr>
          <w:sz w:val="28"/>
          <w:szCs w:val="28"/>
        </w:rPr>
        <w:t xml:space="preserve">в 2017 году на </w:t>
      </w:r>
      <w:r>
        <w:rPr>
          <w:sz w:val="28"/>
          <w:szCs w:val="28"/>
        </w:rPr>
        <w:t>135,1 процента, в 2018 году - на 104,5 процента.</w:t>
      </w:r>
    </w:p>
    <w:p w:rsidR="006F1EA5" w:rsidRDefault="00C92AB3" w:rsidP="000E16BB">
      <w:pPr>
        <w:ind w:firstLine="426"/>
        <w:contextualSpacing/>
        <w:jc w:val="both"/>
        <w:rPr>
          <w:sz w:val="28"/>
          <w:szCs w:val="28"/>
        </w:rPr>
      </w:pPr>
      <w:r w:rsidRPr="00E92B16">
        <w:rPr>
          <w:sz w:val="28"/>
          <w:szCs w:val="28"/>
        </w:rPr>
        <w:t xml:space="preserve">Оказание услуг в 2018 году в меньшем объеме, чем в 2017 году,  связано с проводимыми </w:t>
      </w:r>
      <w:r w:rsidR="006F1EA5">
        <w:rPr>
          <w:sz w:val="28"/>
          <w:szCs w:val="28"/>
        </w:rPr>
        <w:t xml:space="preserve">Уссурийским муниципальным унитарным предприятием тепловых сетей </w:t>
      </w:r>
      <w:r w:rsidRPr="00E92B16">
        <w:rPr>
          <w:sz w:val="28"/>
          <w:szCs w:val="28"/>
        </w:rPr>
        <w:t>профилактическими работами на котельной в августе 2018 года.</w:t>
      </w:r>
    </w:p>
    <w:p w:rsidR="006F1EA5" w:rsidRDefault="00C92AB3" w:rsidP="000E16BB">
      <w:pPr>
        <w:ind w:right="-284" w:firstLine="426"/>
        <w:contextualSpacing/>
        <w:jc w:val="both"/>
        <w:rPr>
          <w:sz w:val="28"/>
          <w:szCs w:val="28"/>
        </w:rPr>
      </w:pPr>
      <w:r w:rsidRPr="00E92B16">
        <w:rPr>
          <w:sz w:val="28"/>
          <w:szCs w:val="28"/>
        </w:rPr>
        <w:t xml:space="preserve"> </w:t>
      </w:r>
      <w:r w:rsidR="006F1EA5">
        <w:rPr>
          <w:sz w:val="28"/>
          <w:szCs w:val="28"/>
        </w:rPr>
        <w:t xml:space="preserve">Услугами, оказываемыми Учреждением на платной основе, в 2017 году воспользовались 79 940 человек, в 2018 году – 72 076 человек. </w:t>
      </w:r>
    </w:p>
    <w:p w:rsidR="00C92AB3" w:rsidRPr="00E92B16" w:rsidRDefault="006F1EA5" w:rsidP="000E16BB">
      <w:pPr>
        <w:ind w:right="-284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востребованными у населения являются услуги по  оздоровлению и укреплению здоровья (обучение плаванию детей): в 2017 году данные услуги были оказаны 63 322 посетителям, что составляет  79,2 процента в общем объеме оказанных услуг, в 2018 году - 62 597 посетителям, что составляет 86,8 процента. </w:t>
      </w:r>
    </w:p>
    <w:p w:rsidR="00C92AB3" w:rsidRPr="00E92B16" w:rsidRDefault="006F1EA5" w:rsidP="000E16BB">
      <w:pPr>
        <w:ind w:right="-284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палатой </w:t>
      </w:r>
      <w:r w:rsidR="00C92AB3" w:rsidRPr="00E92B16">
        <w:rPr>
          <w:sz w:val="28"/>
          <w:szCs w:val="28"/>
        </w:rPr>
        <w:t xml:space="preserve">проведен анализ фактической загруженности бассейна. Исходя из годовой мощности спортивного сооружения, коэффициент фактической загруженности составил в 2017 году – 60,7 </w:t>
      </w:r>
      <w:r>
        <w:rPr>
          <w:sz w:val="28"/>
          <w:szCs w:val="28"/>
        </w:rPr>
        <w:t>процента</w:t>
      </w:r>
      <w:r w:rsidR="00C92AB3" w:rsidRPr="00E92B16">
        <w:rPr>
          <w:sz w:val="28"/>
          <w:szCs w:val="28"/>
        </w:rPr>
        <w:t xml:space="preserve">, в 2018 году – 60,0 </w:t>
      </w:r>
      <w:r>
        <w:rPr>
          <w:sz w:val="28"/>
          <w:szCs w:val="28"/>
        </w:rPr>
        <w:t>процентов</w:t>
      </w:r>
      <w:r w:rsidR="00C92AB3" w:rsidRPr="00E92B16">
        <w:rPr>
          <w:sz w:val="28"/>
          <w:szCs w:val="28"/>
        </w:rPr>
        <w:t xml:space="preserve">. Невысокий коэффициент использования (загруженности) обусловлен низкой посещаемостью объекта в летний каникулярный период, а также в ранние утренние и поздние вечерние часы. В основные посещаемые часы загруженность бассейна составляет выше 80 </w:t>
      </w:r>
      <w:r>
        <w:rPr>
          <w:sz w:val="28"/>
          <w:szCs w:val="28"/>
        </w:rPr>
        <w:t>процентов</w:t>
      </w:r>
      <w:r w:rsidR="00C92AB3" w:rsidRPr="00E92B16">
        <w:rPr>
          <w:sz w:val="28"/>
          <w:szCs w:val="28"/>
        </w:rPr>
        <w:t xml:space="preserve">. </w:t>
      </w:r>
    </w:p>
    <w:p w:rsidR="00C92AB3" w:rsidRDefault="000F05A5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Финансовое обеспечение деятельности </w:t>
      </w:r>
      <w:r w:rsidR="00C92AB3" w:rsidRPr="00E92B16">
        <w:rPr>
          <w:sz w:val="28"/>
          <w:szCs w:val="28"/>
        </w:rPr>
        <w:t xml:space="preserve">учреждения осуществляется за </w:t>
      </w:r>
      <w:r>
        <w:rPr>
          <w:sz w:val="28"/>
          <w:szCs w:val="28"/>
        </w:rPr>
        <w:t>счет субсидий на выполнение муниципального</w:t>
      </w:r>
      <w:r w:rsidR="00C92AB3" w:rsidRPr="00E92B16">
        <w:rPr>
          <w:sz w:val="28"/>
          <w:szCs w:val="28"/>
        </w:rPr>
        <w:t xml:space="preserve"> задания, субсидий на иные </w:t>
      </w:r>
      <w:r w:rsidR="00C92AB3" w:rsidRPr="00E92B16">
        <w:rPr>
          <w:sz w:val="28"/>
          <w:szCs w:val="28"/>
        </w:rPr>
        <w:lastRenderedPageBreak/>
        <w:t>цели и поступлений от оказания услуг (выполнения работ) на платной основе и от иной приносящей доход деятельности.</w:t>
      </w:r>
    </w:p>
    <w:p w:rsidR="00C00BC8" w:rsidRDefault="00C00BC8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финансового обеспечения выполнения муниципального задания (субсидии) утверждены приказами </w:t>
      </w:r>
      <w:r w:rsidR="00510207">
        <w:rPr>
          <w:sz w:val="28"/>
          <w:szCs w:val="28"/>
        </w:rPr>
        <w:t>У</w:t>
      </w:r>
      <w:r>
        <w:rPr>
          <w:sz w:val="28"/>
          <w:szCs w:val="28"/>
        </w:rPr>
        <w:t>правления по делам молодежи, физической культуре и спорту администрации Уссурийского городского округа на 2017 год в сумме 5 000,0 тыс. рублей, на 2018 год - в сумме 6 000,0 тыс. рублей.</w:t>
      </w:r>
    </w:p>
    <w:p w:rsidR="00C00BC8" w:rsidRDefault="00C00BC8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нормативных правовых документов автономными учреждениями принимаются Планы финансово-хозяйственной деятельности с отражением доходов по источникам поступлений и выплатам по расходам.</w:t>
      </w:r>
    </w:p>
    <w:p w:rsidR="00C00BC8" w:rsidRPr="00B41F30" w:rsidRDefault="00C00BC8" w:rsidP="000E16BB">
      <w:pPr>
        <w:ind w:firstLine="426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Планы финансово-хозяйственной деятельности Учреждения на 2017 год, на 2018 год </w:t>
      </w:r>
      <w:r w:rsidRPr="0041320E">
        <w:rPr>
          <w:sz w:val="28"/>
          <w:szCs w:val="28"/>
        </w:rPr>
        <w:t xml:space="preserve">согласованы </w:t>
      </w:r>
      <w:r w:rsidR="00510207">
        <w:rPr>
          <w:sz w:val="28"/>
          <w:szCs w:val="28"/>
        </w:rPr>
        <w:t>Н</w:t>
      </w:r>
      <w:r>
        <w:rPr>
          <w:sz w:val="28"/>
          <w:szCs w:val="28"/>
        </w:rPr>
        <w:t xml:space="preserve">аблюдательным советом, </w:t>
      </w:r>
      <w:r w:rsidR="00510207">
        <w:rPr>
          <w:sz w:val="28"/>
          <w:szCs w:val="28"/>
        </w:rPr>
        <w:t>У</w:t>
      </w:r>
      <w:r>
        <w:rPr>
          <w:sz w:val="28"/>
          <w:szCs w:val="28"/>
        </w:rPr>
        <w:t>правлением</w:t>
      </w:r>
      <w:r w:rsidRPr="0041320E">
        <w:rPr>
          <w:sz w:val="28"/>
          <w:szCs w:val="28"/>
        </w:rPr>
        <w:t xml:space="preserve"> по делам молодежи, физической культуре и спорту администрации городского округа</w:t>
      </w:r>
      <w:r>
        <w:rPr>
          <w:sz w:val="28"/>
          <w:szCs w:val="28"/>
        </w:rPr>
        <w:t xml:space="preserve"> и утверждены </w:t>
      </w:r>
      <w:r w:rsidRPr="0041320E">
        <w:rPr>
          <w:sz w:val="28"/>
          <w:szCs w:val="28"/>
        </w:rPr>
        <w:t>директором Учреждения</w:t>
      </w:r>
      <w:r>
        <w:rPr>
          <w:sz w:val="28"/>
          <w:szCs w:val="28"/>
        </w:rPr>
        <w:t>.</w:t>
      </w:r>
      <w:r w:rsidRPr="0041320E">
        <w:rPr>
          <w:sz w:val="28"/>
          <w:szCs w:val="28"/>
        </w:rPr>
        <w:t xml:space="preserve"> </w:t>
      </w:r>
    </w:p>
    <w:p w:rsidR="00C00BC8" w:rsidRDefault="00C00BC8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Плану финансово-хозяйственной деятельности на 2017 год доходы утверждены </w:t>
      </w:r>
      <w:r w:rsidR="00510207">
        <w:rPr>
          <w:sz w:val="28"/>
          <w:szCs w:val="28"/>
        </w:rPr>
        <w:t>в</w:t>
      </w:r>
      <w:r>
        <w:rPr>
          <w:sz w:val="28"/>
          <w:szCs w:val="28"/>
        </w:rPr>
        <w:t xml:space="preserve"> сумм</w:t>
      </w:r>
      <w:r w:rsidR="00510207">
        <w:rPr>
          <w:sz w:val="28"/>
          <w:szCs w:val="28"/>
        </w:rPr>
        <w:t>е</w:t>
      </w:r>
      <w:r>
        <w:rPr>
          <w:sz w:val="28"/>
          <w:szCs w:val="28"/>
        </w:rPr>
        <w:t xml:space="preserve"> 21</w:t>
      </w:r>
      <w:r w:rsidR="005E1BF9">
        <w:rPr>
          <w:sz w:val="28"/>
          <w:szCs w:val="28"/>
        </w:rPr>
        <w:t> </w:t>
      </w:r>
      <w:r>
        <w:rPr>
          <w:sz w:val="28"/>
          <w:szCs w:val="28"/>
        </w:rPr>
        <w:t>29</w:t>
      </w:r>
      <w:r w:rsidR="005E1BF9">
        <w:rPr>
          <w:sz w:val="28"/>
          <w:szCs w:val="28"/>
        </w:rPr>
        <w:t>8,0</w:t>
      </w:r>
      <w:r>
        <w:rPr>
          <w:sz w:val="28"/>
          <w:szCs w:val="28"/>
        </w:rPr>
        <w:t xml:space="preserve"> тыс. рублей, в том числе субсидии на финансовое обеспечение выполнения муниципального задания - 5 000,0 тыс. рублей, </w:t>
      </w:r>
      <w:r w:rsidRPr="002A38AD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на иные цели - 113,8 тыс. рублей, поступления от оказания услуг (выполнения работ) на платной основе и от иной приносящей доход деятельности - 16 184,</w:t>
      </w:r>
      <w:r w:rsidR="005E1BF9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рублей. </w:t>
      </w:r>
    </w:p>
    <w:p w:rsidR="00C00BC8" w:rsidRDefault="00C00BC8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</w:t>
      </w:r>
      <w:r w:rsidRPr="00537695">
        <w:rPr>
          <w:sz w:val="28"/>
          <w:szCs w:val="28"/>
        </w:rPr>
        <w:t>на счета</w:t>
      </w:r>
      <w:r>
        <w:rPr>
          <w:sz w:val="28"/>
          <w:szCs w:val="28"/>
        </w:rPr>
        <w:t xml:space="preserve"> учреждения поступило в 2017 году средств в сумме 21 485,2 тыс. рублей, в том числе:</w:t>
      </w:r>
    </w:p>
    <w:p w:rsidR="00C00BC8" w:rsidRDefault="00C00BC8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- 5 000,0 тыс. рублей субсидии на выполнение муниципального задания;</w:t>
      </w:r>
    </w:p>
    <w:p w:rsidR="00C00BC8" w:rsidRDefault="00C00BC8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- 113,8 тыс. рублей субсидии на иные цели; </w:t>
      </w:r>
    </w:p>
    <w:p w:rsidR="00C00BC8" w:rsidRDefault="00C00BC8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- 16 371,4 тыс. рублей собственные доходы учреждения, из них от оказания платных услуг 16 305,</w:t>
      </w:r>
      <w:r w:rsidR="005E1BF9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рублей, от аренды имущества 55,0 тыс. рублей, прочие доходы (возмещение стоимости утерянного имущества) 11,1 тыс. рублей. </w:t>
      </w:r>
    </w:p>
    <w:p w:rsidR="00C00BC8" w:rsidRDefault="00C00BC8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Плану финансово-хозяйственной деятельности </w:t>
      </w:r>
      <w:r w:rsidR="005E1BF9">
        <w:rPr>
          <w:sz w:val="28"/>
          <w:szCs w:val="28"/>
        </w:rPr>
        <w:t xml:space="preserve">на 2018 год </w:t>
      </w:r>
      <w:r>
        <w:rPr>
          <w:sz w:val="28"/>
          <w:szCs w:val="28"/>
        </w:rPr>
        <w:t xml:space="preserve">доходы утверждены </w:t>
      </w:r>
      <w:r w:rsidR="00510207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20 675,6 тыс. рублей, в том числе</w:t>
      </w:r>
      <w:r w:rsidRPr="007F7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 на финансовое обеспечение выполнения муниципального задания - 6 000,0 тыс. рублей, </w:t>
      </w:r>
      <w:r w:rsidRPr="002A38AD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на иные цели - 132,0 тыс. рублей,</w:t>
      </w:r>
      <w:r w:rsidRPr="007F7814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поступления от оказания услуг (выполнение работ) на платной основе и от иной приносящей доход деятельности - 14 543,6 тыс. рублей.</w:t>
      </w:r>
    </w:p>
    <w:p w:rsidR="00C00BC8" w:rsidRDefault="00C00BC8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</w:t>
      </w:r>
      <w:r w:rsidR="005E1BF9">
        <w:rPr>
          <w:sz w:val="28"/>
          <w:szCs w:val="28"/>
        </w:rPr>
        <w:t xml:space="preserve">в 2018 году </w:t>
      </w:r>
      <w:r w:rsidRPr="00537695">
        <w:rPr>
          <w:sz w:val="28"/>
          <w:szCs w:val="28"/>
        </w:rPr>
        <w:t>на счета</w:t>
      </w:r>
      <w:r>
        <w:rPr>
          <w:sz w:val="28"/>
          <w:szCs w:val="28"/>
        </w:rPr>
        <w:t xml:space="preserve"> учреждения поступило средств в сумме 20 705,</w:t>
      </w:r>
      <w:r w:rsidR="005E1BF9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рублей, в том числе:</w:t>
      </w:r>
    </w:p>
    <w:p w:rsidR="00C00BC8" w:rsidRDefault="00C00BC8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- 6 000,0 тыс. рублей субсидии на выполнение муниципального задания;</w:t>
      </w:r>
    </w:p>
    <w:p w:rsidR="00C00BC8" w:rsidRDefault="00C00BC8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- 132,0 тыс. рублей субсидии на иные цели; </w:t>
      </w:r>
    </w:p>
    <w:p w:rsidR="00C00BC8" w:rsidRDefault="00C00BC8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- 14 573,</w:t>
      </w:r>
      <w:r w:rsidR="005E1BF9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собственные доходы учреждения,</w:t>
      </w:r>
      <w:r w:rsidR="00872D9A">
        <w:rPr>
          <w:sz w:val="28"/>
          <w:szCs w:val="28"/>
        </w:rPr>
        <w:t xml:space="preserve"> из них 14 490,</w:t>
      </w:r>
      <w:r>
        <w:rPr>
          <w:sz w:val="28"/>
          <w:szCs w:val="28"/>
        </w:rPr>
        <w:t xml:space="preserve">8 тыс. рублей от оказания платных услуг, от аренды имущества 76,0 тыс. рублей, прочие доходы (возмещение стоимости утерянного имущества) 7,1 тыс. рублей. </w:t>
      </w:r>
    </w:p>
    <w:p w:rsidR="00C00BC8" w:rsidRPr="00C21EA7" w:rsidRDefault="00C00BC8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структуре доходов Учреждения основную </w:t>
      </w:r>
      <w:r w:rsidRPr="00E13029">
        <w:rPr>
          <w:sz w:val="28"/>
          <w:szCs w:val="28"/>
        </w:rPr>
        <w:t>долю</w:t>
      </w:r>
      <w:r w:rsidRPr="00C21EA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составляют доходы</w:t>
      </w:r>
      <w:r w:rsidRPr="00C21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оказания платных услуг – 75,9 процента в 2017 году, 70 процентов в 2018 году.  </w:t>
      </w:r>
    </w:p>
    <w:p w:rsidR="00C00BC8" w:rsidRDefault="00C00BC8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доходов от оказания платных услуг в 2018 году связано с проводимыми профилактическими работами </w:t>
      </w:r>
      <w:r w:rsidR="00510207">
        <w:rPr>
          <w:sz w:val="28"/>
          <w:szCs w:val="28"/>
        </w:rPr>
        <w:t xml:space="preserve">в августе месяце </w:t>
      </w:r>
      <w:r>
        <w:rPr>
          <w:sz w:val="28"/>
          <w:szCs w:val="28"/>
        </w:rPr>
        <w:t>на котельной</w:t>
      </w:r>
      <w:r w:rsidR="00510207">
        <w:rPr>
          <w:sz w:val="28"/>
          <w:szCs w:val="28"/>
        </w:rPr>
        <w:t xml:space="preserve"> УМУПТС</w:t>
      </w:r>
      <w:r>
        <w:rPr>
          <w:sz w:val="28"/>
          <w:szCs w:val="28"/>
        </w:rPr>
        <w:t>.</w:t>
      </w:r>
    </w:p>
    <w:p w:rsidR="00C00BC8" w:rsidRDefault="00510207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0BC8">
        <w:rPr>
          <w:sz w:val="28"/>
          <w:szCs w:val="28"/>
        </w:rPr>
        <w:t xml:space="preserve"> </w:t>
      </w:r>
      <w:r w:rsidR="004A6E93">
        <w:rPr>
          <w:sz w:val="28"/>
          <w:szCs w:val="28"/>
        </w:rPr>
        <w:t xml:space="preserve">В 2017 году расходы </w:t>
      </w:r>
      <w:r w:rsidR="00C00BC8">
        <w:rPr>
          <w:sz w:val="28"/>
          <w:szCs w:val="28"/>
        </w:rPr>
        <w:t>осуществлены на сумму 21 413,</w:t>
      </w:r>
      <w:r w:rsidR="00E93DA6">
        <w:rPr>
          <w:sz w:val="28"/>
          <w:szCs w:val="28"/>
        </w:rPr>
        <w:t>1</w:t>
      </w:r>
      <w:r w:rsidR="00C00BC8">
        <w:rPr>
          <w:sz w:val="28"/>
          <w:szCs w:val="28"/>
        </w:rPr>
        <w:t xml:space="preserve"> тыс. рублей (с учетом остатка на </w:t>
      </w:r>
      <w:r>
        <w:rPr>
          <w:sz w:val="28"/>
          <w:szCs w:val="28"/>
        </w:rPr>
        <w:t xml:space="preserve">1 января </w:t>
      </w:r>
      <w:r w:rsidR="00C00BC8">
        <w:rPr>
          <w:sz w:val="28"/>
          <w:szCs w:val="28"/>
        </w:rPr>
        <w:t>2017 года в сумме 115,1 тыс. рублей), в том числе</w:t>
      </w:r>
      <w:r w:rsidR="00E07579">
        <w:rPr>
          <w:sz w:val="28"/>
          <w:szCs w:val="28"/>
        </w:rPr>
        <w:t>:</w:t>
      </w:r>
    </w:p>
    <w:p w:rsidR="00C00BC8" w:rsidRDefault="00C00BC8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- 12 974,9 тыс. рублей оплат</w:t>
      </w:r>
      <w:r w:rsidR="00E07579">
        <w:rPr>
          <w:sz w:val="28"/>
          <w:szCs w:val="28"/>
        </w:rPr>
        <w:t>а</w:t>
      </w:r>
      <w:r>
        <w:rPr>
          <w:sz w:val="28"/>
          <w:szCs w:val="28"/>
        </w:rPr>
        <w:t xml:space="preserve"> труда и начисления на выплаты по оплате труда;</w:t>
      </w:r>
    </w:p>
    <w:p w:rsidR="00E07579" w:rsidRDefault="00E07579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- 3 931,</w:t>
      </w:r>
      <w:r w:rsidR="00E93DA6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коммунальные услуги; </w:t>
      </w:r>
    </w:p>
    <w:p w:rsidR="00E07579" w:rsidRDefault="00E07579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- 2 195,2 тыс. рублей прочие работы, услуги (услуги связи, транспортные услуги, услуги по содержанию имущества, пр.);</w:t>
      </w:r>
    </w:p>
    <w:p w:rsidR="00E07579" w:rsidRDefault="00E07579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 32</w:t>
      </w:r>
      <w:r w:rsidR="00E93DA6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E93DA6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приобретение основных средств;</w:t>
      </w:r>
    </w:p>
    <w:p w:rsidR="00E07579" w:rsidRDefault="00E07579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- 982,</w:t>
      </w:r>
      <w:r w:rsidR="00E93DA6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приобретение материальных запасов.</w:t>
      </w:r>
    </w:p>
    <w:p w:rsidR="00C00BC8" w:rsidRDefault="004A6E93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00BC8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у</w:t>
      </w:r>
      <w:r w:rsidR="00C00BC8">
        <w:rPr>
          <w:sz w:val="28"/>
          <w:szCs w:val="28"/>
        </w:rPr>
        <w:t xml:space="preserve"> расходы осуществлены на сумму 20 862,</w:t>
      </w:r>
      <w:r>
        <w:rPr>
          <w:sz w:val="28"/>
          <w:szCs w:val="28"/>
        </w:rPr>
        <w:t>9</w:t>
      </w:r>
      <w:r w:rsidR="00C00BC8">
        <w:rPr>
          <w:sz w:val="28"/>
          <w:szCs w:val="28"/>
        </w:rPr>
        <w:t xml:space="preserve"> тыс. рублей (с учетом остатка на </w:t>
      </w:r>
      <w:r w:rsidR="00510207">
        <w:rPr>
          <w:sz w:val="28"/>
          <w:szCs w:val="28"/>
        </w:rPr>
        <w:t xml:space="preserve">1 января </w:t>
      </w:r>
      <w:r w:rsidR="00C00BC8">
        <w:rPr>
          <w:sz w:val="28"/>
          <w:szCs w:val="28"/>
        </w:rPr>
        <w:t>2018 года в сумме 187,2 тыс. рублей), в том числе:</w:t>
      </w:r>
    </w:p>
    <w:p w:rsidR="00C00BC8" w:rsidRDefault="00C00BC8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- 14 518,</w:t>
      </w:r>
      <w:r w:rsidR="004A6E93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оплат</w:t>
      </w:r>
      <w:r w:rsidR="004A6E93">
        <w:rPr>
          <w:sz w:val="28"/>
          <w:szCs w:val="28"/>
        </w:rPr>
        <w:t>а</w:t>
      </w:r>
      <w:r>
        <w:rPr>
          <w:sz w:val="28"/>
          <w:szCs w:val="28"/>
        </w:rPr>
        <w:t xml:space="preserve"> труда и начисления на выплаты по оплате труда;</w:t>
      </w:r>
    </w:p>
    <w:p w:rsidR="004A6E93" w:rsidRDefault="004A6E93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- 4 010,4 тыс. рублей коммунальные услуги; </w:t>
      </w:r>
    </w:p>
    <w:p w:rsidR="004A6E93" w:rsidRDefault="004A6E93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- 1 630,1 тыс. рублей прочие работы, услуги (услуги связи, транспортные услуги, услуги по содержанию имущества, пр.);</w:t>
      </w:r>
    </w:p>
    <w:p w:rsidR="00C00BC8" w:rsidRDefault="00C00BC8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- 10,5 тыс. рублей приобретение основных средств;</w:t>
      </w:r>
    </w:p>
    <w:p w:rsidR="00C00BC8" w:rsidRDefault="00C00BC8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- 693,</w:t>
      </w:r>
      <w:r w:rsidR="004A6E93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приобретение материальных запасов.</w:t>
      </w:r>
    </w:p>
    <w:p w:rsidR="00C00BC8" w:rsidRDefault="00C00BC8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затрат основными статьями расходов являются расходы, связанные с оплатой труда (60,1 </w:t>
      </w:r>
      <w:r w:rsidR="004A6E93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- 2017 год, 69,6 </w:t>
      </w:r>
      <w:r w:rsidR="004A6E93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- 2018 год) и оплатой коммунальных услуг (18,4 </w:t>
      </w:r>
      <w:r w:rsidR="004A6E93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- 2017 год, 19,2 </w:t>
      </w:r>
      <w:r w:rsidR="004A6E93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- 2018 год).</w:t>
      </w:r>
    </w:p>
    <w:p w:rsidR="00C00BC8" w:rsidRDefault="00C00BC8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Субсидии, выделенные Учреждению из бюджета городского округа на иные цели, направлены на цели, определенные Соглашениями</w:t>
      </w:r>
      <w:r w:rsidR="004A6E9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 выполнение программных мероприятий.  </w:t>
      </w:r>
    </w:p>
    <w:p w:rsidR="00C00BC8" w:rsidRPr="0041320E" w:rsidRDefault="00EE54AC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0BC8">
        <w:rPr>
          <w:sz w:val="28"/>
          <w:szCs w:val="28"/>
        </w:rPr>
        <w:t>.</w:t>
      </w:r>
      <w:r w:rsidR="00C00BC8" w:rsidRPr="00D30AA6">
        <w:rPr>
          <w:sz w:val="28"/>
          <w:szCs w:val="28"/>
        </w:rPr>
        <w:t xml:space="preserve"> </w:t>
      </w:r>
      <w:r w:rsidR="00C00BC8">
        <w:rPr>
          <w:sz w:val="28"/>
          <w:szCs w:val="28"/>
        </w:rPr>
        <w:t>В соответствии с основными видами деятельности, предусмотренными учредительными документами, Учреждение оказывает платные услуги:</w:t>
      </w:r>
      <w:r w:rsidR="00C00BC8" w:rsidRPr="004E298F">
        <w:rPr>
          <w:sz w:val="28"/>
          <w:szCs w:val="28"/>
        </w:rPr>
        <w:t xml:space="preserve"> </w:t>
      </w:r>
      <w:r w:rsidR="00C00BC8" w:rsidRPr="0041320E">
        <w:rPr>
          <w:sz w:val="28"/>
          <w:szCs w:val="28"/>
        </w:rPr>
        <w:t>организация обучения и развития спортивного плавания (группы по плаванию); организация услуг по оздоровлению и укреплению здоровья населения (обучение плаванию взрослых); организация услуг по оздоровлению и укреплению здоровья населения (обучение плаванию детей); организация услуг по оздоровлению и укреплению здоровья (аквааэробика); предоставление спортивно-оздоровительных услуг населению; водная горка (взрослая, детская); индивидуальное обучение плаванию; солярий; посещение спортивного зала.</w:t>
      </w:r>
    </w:p>
    <w:p w:rsidR="00EE54AC" w:rsidRDefault="00C00BC8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Тарифы на платные услуги на 2017, 2018 годы в соответствии с нормативными документами утверждены Постановлением администрации Уссурийского городского округа. </w:t>
      </w:r>
    </w:p>
    <w:p w:rsidR="00C00BC8" w:rsidRDefault="00C00BC8" w:rsidP="000E16BB">
      <w:pPr>
        <w:ind w:firstLine="426"/>
        <w:contextualSpacing/>
        <w:jc w:val="both"/>
        <w:rPr>
          <w:sz w:val="28"/>
          <w:szCs w:val="28"/>
        </w:rPr>
      </w:pPr>
      <w:r w:rsidRPr="00E953C0">
        <w:rPr>
          <w:sz w:val="28"/>
          <w:szCs w:val="28"/>
        </w:rPr>
        <w:t>Оплата услуг населением осуществляется наличными денежными средствами в кассу и банковскими картами</w:t>
      </w:r>
      <w:r>
        <w:rPr>
          <w:sz w:val="28"/>
          <w:szCs w:val="28"/>
        </w:rPr>
        <w:t xml:space="preserve">, </w:t>
      </w:r>
      <w:r w:rsidRPr="00E953C0">
        <w:rPr>
          <w:sz w:val="28"/>
          <w:szCs w:val="28"/>
        </w:rPr>
        <w:t>юридическими лицами - путем перечисления денежных средств на расчетный счет Учреждения.</w:t>
      </w:r>
    </w:p>
    <w:p w:rsidR="001F25F7" w:rsidRDefault="00EE54AC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F25F7">
        <w:rPr>
          <w:sz w:val="28"/>
          <w:szCs w:val="28"/>
        </w:rPr>
        <w:t>Штатное расписание утверждено на 2017 год на 38 единиц, на 2018 год на 39 единиц. Среднесписочная численность работников учреждения в проверяемых периодах составила 37 единиц.</w:t>
      </w:r>
    </w:p>
    <w:p w:rsidR="001F25F7" w:rsidRDefault="001F25F7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руководящего состава составила в 2017 году - 48 082 рубля, в 2018 году - 50 561 рубль.</w:t>
      </w:r>
    </w:p>
    <w:p w:rsidR="001F25F7" w:rsidRDefault="001F25F7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заработная плата работников учреждения составила в 2017 году - 22 016 рублей, в 2018 году - 24 052 рубля.  </w:t>
      </w:r>
    </w:p>
    <w:p w:rsidR="001F25F7" w:rsidRDefault="001F25F7" w:rsidP="000E16BB">
      <w:pPr>
        <w:ind w:firstLine="426"/>
        <w:contextualSpacing/>
        <w:jc w:val="both"/>
        <w:rPr>
          <w:sz w:val="28"/>
          <w:szCs w:val="28"/>
        </w:rPr>
      </w:pPr>
      <w:r w:rsidRPr="00244CE4">
        <w:rPr>
          <w:sz w:val="28"/>
          <w:szCs w:val="28"/>
        </w:rPr>
        <w:t>Соотношение среднемесячной зарабо</w:t>
      </w:r>
      <w:r>
        <w:rPr>
          <w:sz w:val="28"/>
          <w:szCs w:val="28"/>
        </w:rPr>
        <w:t>тной платы руководящего состава</w:t>
      </w:r>
      <w:r w:rsidRPr="00DA4F95">
        <w:rPr>
          <w:sz w:val="28"/>
          <w:szCs w:val="28"/>
        </w:rPr>
        <w:t xml:space="preserve"> </w:t>
      </w:r>
      <w:r w:rsidRPr="00244CE4">
        <w:rPr>
          <w:sz w:val="28"/>
          <w:szCs w:val="28"/>
        </w:rPr>
        <w:t>не превышае</w:t>
      </w:r>
      <w:r>
        <w:rPr>
          <w:sz w:val="28"/>
          <w:szCs w:val="28"/>
        </w:rPr>
        <w:t xml:space="preserve">т установленный </w:t>
      </w:r>
      <w:r w:rsidR="00EE54AC">
        <w:rPr>
          <w:sz w:val="28"/>
          <w:szCs w:val="28"/>
        </w:rPr>
        <w:t xml:space="preserve">нормативным правовым актом городского округа </w:t>
      </w:r>
      <w:r>
        <w:rPr>
          <w:sz w:val="28"/>
          <w:szCs w:val="28"/>
        </w:rPr>
        <w:t>предельный 5-</w:t>
      </w:r>
      <w:r w:rsidRPr="00244CE4">
        <w:rPr>
          <w:sz w:val="28"/>
          <w:szCs w:val="28"/>
        </w:rPr>
        <w:t>кратный</w:t>
      </w:r>
      <w:r>
        <w:rPr>
          <w:sz w:val="28"/>
          <w:szCs w:val="28"/>
        </w:rPr>
        <w:t xml:space="preserve"> уровень среднемесяч</w:t>
      </w:r>
      <w:r w:rsidR="00EE54AC">
        <w:rPr>
          <w:sz w:val="28"/>
          <w:szCs w:val="28"/>
        </w:rPr>
        <w:t>ной заработной платы работников;</w:t>
      </w:r>
      <w:r>
        <w:rPr>
          <w:sz w:val="28"/>
          <w:szCs w:val="28"/>
        </w:rPr>
        <w:t xml:space="preserve"> </w:t>
      </w:r>
      <w:r w:rsidRPr="00244CE4">
        <w:rPr>
          <w:sz w:val="28"/>
          <w:szCs w:val="28"/>
        </w:rPr>
        <w:t>фактически кратность</w:t>
      </w:r>
      <w:r>
        <w:rPr>
          <w:sz w:val="28"/>
          <w:szCs w:val="28"/>
        </w:rPr>
        <w:t xml:space="preserve"> составила </w:t>
      </w:r>
      <w:r w:rsidRPr="00244CE4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 xml:space="preserve">- </w:t>
      </w:r>
      <w:r w:rsidRPr="00244CE4">
        <w:rPr>
          <w:sz w:val="28"/>
          <w:szCs w:val="28"/>
        </w:rPr>
        <w:t xml:space="preserve">2,2; в 2018 году </w:t>
      </w:r>
      <w:r>
        <w:rPr>
          <w:sz w:val="28"/>
          <w:szCs w:val="28"/>
        </w:rPr>
        <w:t>-</w:t>
      </w:r>
      <w:r w:rsidRPr="00244CE4">
        <w:rPr>
          <w:sz w:val="28"/>
          <w:szCs w:val="28"/>
        </w:rPr>
        <w:t xml:space="preserve"> 2,1.</w:t>
      </w:r>
    </w:p>
    <w:p w:rsidR="00C92AB3" w:rsidRDefault="00C92AB3" w:rsidP="000E16BB">
      <w:pPr>
        <w:ind w:firstLine="426"/>
        <w:contextualSpacing/>
        <w:jc w:val="both"/>
        <w:rPr>
          <w:sz w:val="28"/>
          <w:szCs w:val="28"/>
        </w:rPr>
      </w:pPr>
      <w:r w:rsidRPr="00E92B16">
        <w:rPr>
          <w:sz w:val="28"/>
          <w:szCs w:val="28"/>
        </w:rPr>
        <w:t xml:space="preserve">Требования </w:t>
      </w:r>
      <w:r w:rsidR="001F25F7">
        <w:rPr>
          <w:sz w:val="28"/>
          <w:szCs w:val="28"/>
        </w:rPr>
        <w:t xml:space="preserve">трудового </w:t>
      </w:r>
      <w:r w:rsidRPr="00E92B16">
        <w:rPr>
          <w:sz w:val="28"/>
          <w:szCs w:val="28"/>
        </w:rPr>
        <w:t xml:space="preserve">законодательства об оплате труда не ниже </w:t>
      </w:r>
      <w:r w:rsidR="001F25F7">
        <w:rPr>
          <w:sz w:val="28"/>
          <w:szCs w:val="28"/>
        </w:rPr>
        <w:t xml:space="preserve">установленного федеральным законодательством минимального размера оплаты труда, </w:t>
      </w:r>
      <w:r w:rsidRPr="00E92B16">
        <w:rPr>
          <w:sz w:val="28"/>
          <w:szCs w:val="28"/>
        </w:rPr>
        <w:t>в учреждении соблюдены.</w:t>
      </w:r>
    </w:p>
    <w:p w:rsidR="00EE54AC" w:rsidRPr="00E92B16" w:rsidRDefault="00EE54AC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92B16">
        <w:rPr>
          <w:sz w:val="28"/>
          <w:szCs w:val="28"/>
        </w:rPr>
        <w:t>В целом, проверкой достоверности отраженных в балансе данных, расхождений не установлено.</w:t>
      </w:r>
    </w:p>
    <w:p w:rsidR="00EE54AC" w:rsidRPr="00E92B16" w:rsidRDefault="00EE54AC" w:rsidP="000E16BB">
      <w:pPr>
        <w:ind w:firstLine="426"/>
        <w:contextualSpacing/>
        <w:jc w:val="both"/>
        <w:rPr>
          <w:sz w:val="28"/>
          <w:szCs w:val="28"/>
        </w:rPr>
      </w:pPr>
      <w:r w:rsidRPr="00E92B16">
        <w:rPr>
          <w:sz w:val="28"/>
          <w:szCs w:val="28"/>
        </w:rPr>
        <w:t>Данные дебиторской и кредиторской задолженности по балансу за 2017, 2018 годы соответствуют данным регистров бухгалтерского учета.</w:t>
      </w:r>
    </w:p>
    <w:p w:rsidR="003E41EC" w:rsidRDefault="003E41EC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E41EC">
        <w:rPr>
          <w:sz w:val="28"/>
          <w:szCs w:val="28"/>
        </w:rPr>
        <w:t xml:space="preserve"> </w:t>
      </w:r>
      <w:r w:rsidRPr="004018B1">
        <w:rPr>
          <w:sz w:val="28"/>
          <w:szCs w:val="28"/>
        </w:rPr>
        <w:t>“</w:t>
      </w:r>
      <w:r>
        <w:rPr>
          <w:sz w:val="28"/>
          <w:szCs w:val="28"/>
        </w:rPr>
        <w:t>Плавательный бассейн</w:t>
      </w:r>
      <w:r w:rsidRPr="0041320E">
        <w:rPr>
          <w:sz w:val="28"/>
          <w:szCs w:val="28"/>
        </w:rPr>
        <w:t xml:space="preserve"> </w:t>
      </w:r>
      <w:r w:rsidRPr="004018B1">
        <w:rPr>
          <w:sz w:val="28"/>
          <w:szCs w:val="28"/>
        </w:rPr>
        <w:t>“</w:t>
      </w:r>
      <w:r w:rsidRPr="0041320E">
        <w:rPr>
          <w:sz w:val="28"/>
          <w:szCs w:val="28"/>
        </w:rPr>
        <w:t>Чайка</w:t>
      </w:r>
      <w:r w:rsidRPr="004018B1">
        <w:rPr>
          <w:sz w:val="28"/>
          <w:szCs w:val="28"/>
        </w:rPr>
        <w:t>”</w:t>
      </w:r>
      <w:r w:rsidRPr="0041320E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</w:t>
      </w:r>
      <w:r w:rsidRPr="0041320E">
        <w:rPr>
          <w:sz w:val="28"/>
          <w:szCs w:val="28"/>
        </w:rPr>
        <w:t xml:space="preserve"> во Всеро</w:t>
      </w:r>
      <w:r>
        <w:rPr>
          <w:sz w:val="28"/>
          <w:szCs w:val="28"/>
        </w:rPr>
        <w:t xml:space="preserve">ссийский Реестр объектов спорта, что согласно законодательству о физической культуре и спорте дает право использовать объект спорта для проведения физкультурных и спортивных мероприятий, включенных в календарные планы региональных, межрегиональных, всероссийских и международных физкультурных и спортивных мероприятий. </w:t>
      </w:r>
    </w:p>
    <w:p w:rsidR="003E41EC" w:rsidRDefault="003E41EC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вносятся </w:t>
      </w:r>
      <w:r w:rsidRPr="0041320E">
        <w:rPr>
          <w:sz w:val="28"/>
          <w:szCs w:val="28"/>
        </w:rPr>
        <w:t>во Всеро</w:t>
      </w:r>
      <w:r>
        <w:rPr>
          <w:sz w:val="28"/>
          <w:szCs w:val="28"/>
        </w:rPr>
        <w:t>ссийский Реестр объектов спорта при соответствии объекта требованиям безопасности, которые подтверждаются сертификатом. С</w:t>
      </w:r>
      <w:r w:rsidRPr="0041320E">
        <w:rPr>
          <w:sz w:val="28"/>
          <w:szCs w:val="28"/>
        </w:rPr>
        <w:t>ертификат</w:t>
      </w:r>
      <w:r>
        <w:rPr>
          <w:sz w:val="28"/>
          <w:szCs w:val="28"/>
        </w:rPr>
        <w:t xml:space="preserve"> н</w:t>
      </w:r>
      <w:r w:rsidRPr="0041320E">
        <w:rPr>
          <w:sz w:val="28"/>
          <w:szCs w:val="28"/>
        </w:rPr>
        <w:t>а соответствие требованиям безопасности при проведении физкультурных и спортивных мероприятий</w:t>
      </w:r>
      <w:r>
        <w:rPr>
          <w:sz w:val="28"/>
          <w:szCs w:val="28"/>
        </w:rPr>
        <w:t xml:space="preserve"> был получен </w:t>
      </w:r>
      <w:r w:rsidRPr="0041320E">
        <w:rPr>
          <w:sz w:val="28"/>
          <w:szCs w:val="28"/>
        </w:rPr>
        <w:t xml:space="preserve">МАУ </w:t>
      </w:r>
      <w:r w:rsidRPr="004018B1">
        <w:rPr>
          <w:sz w:val="28"/>
          <w:szCs w:val="28"/>
        </w:rPr>
        <w:t>“</w:t>
      </w:r>
      <w:r w:rsidRPr="0041320E">
        <w:rPr>
          <w:sz w:val="28"/>
          <w:szCs w:val="28"/>
        </w:rPr>
        <w:t xml:space="preserve">ПБ </w:t>
      </w:r>
      <w:r w:rsidRPr="004018B1">
        <w:rPr>
          <w:sz w:val="28"/>
          <w:szCs w:val="28"/>
        </w:rPr>
        <w:t>“</w:t>
      </w:r>
      <w:r w:rsidRPr="0041320E">
        <w:rPr>
          <w:sz w:val="28"/>
          <w:szCs w:val="28"/>
        </w:rPr>
        <w:t>Чайка</w:t>
      </w:r>
      <w:r w:rsidRPr="004018B1">
        <w:rPr>
          <w:sz w:val="28"/>
          <w:szCs w:val="28"/>
        </w:rPr>
        <w:t>”</w:t>
      </w:r>
      <w:r>
        <w:rPr>
          <w:sz w:val="28"/>
          <w:szCs w:val="28"/>
        </w:rPr>
        <w:t xml:space="preserve"> в 2014 году,  с</w:t>
      </w:r>
      <w:r w:rsidRPr="0041320E">
        <w:rPr>
          <w:sz w:val="28"/>
          <w:szCs w:val="28"/>
        </w:rPr>
        <w:t xml:space="preserve">рок действия </w:t>
      </w:r>
      <w:r>
        <w:rPr>
          <w:sz w:val="28"/>
          <w:szCs w:val="28"/>
        </w:rPr>
        <w:t xml:space="preserve">которого истек в 2017 году. </w:t>
      </w:r>
    </w:p>
    <w:p w:rsidR="003E41EC" w:rsidRPr="00815981" w:rsidRDefault="003E41EC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E54AC" w:rsidRDefault="00EE54AC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</w:t>
      </w:r>
      <w:r w:rsidRPr="00E92B16">
        <w:rPr>
          <w:sz w:val="28"/>
          <w:szCs w:val="28"/>
        </w:rPr>
        <w:t>финансово-хозяйственной деятельности МАУ “Плавательный бассейн “Чайка”</w:t>
      </w:r>
      <w:r>
        <w:rPr>
          <w:sz w:val="28"/>
          <w:szCs w:val="28"/>
        </w:rPr>
        <w:t xml:space="preserve"> </w:t>
      </w:r>
      <w:r w:rsidR="00EA7514">
        <w:rPr>
          <w:sz w:val="28"/>
          <w:szCs w:val="28"/>
        </w:rPr>
        <w:t>установлен</w:t>
      </w:r>
      <w:r w:rsidR="006D0754">
        <w:rPr>
          <w:sz w:val="28"/>
          <w:szCs w:val="28"/>
        </w:rPr>
        <w:t>ы</w:t>
      </w:r>
      <w:r w:rsidR="00EA7514">
        <w:rPr>
          <w:sz w:val="28"/>
          <w:szCs w:val="28"/>
        </w:rPr>
        <w:t xml:space="preserve"> </w:t>
      </w:r>
      <w:r w:rsidR="006D0754">
        <w:rPr>
          <w:sz w:val="28"/>
          <w:szCs w:val="28"/>
        </w:rPr>
        <w:t>нарушения и недостатки</w:t>
      </w:r>
      <w:r w:rsidR="00EA7514">
        <w:rPr>
          <w:sz w:val="28"/>
          <w:szCs w:val="28"/>
        </w:rPr>
        <w:t>:</w:t>
      </w:r>
    </w:p>
    <w:p w:rsidR="00EA7514" w:rsidRPr="00E92B16" w:rsidRDefault="00EA7514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0754">
        <w:rPr>
          <w:sz w:val="28"/>
          <w:szCs w:val="28"/>
        </w:rPr>
        <w:t>без согласования с собственником</w:t>
      </w:r>
      <w:r w:rsidRPr="00E92B16">
        <w:rPr>
          <w:sz w:val="28"/>
          <w:szCs w:val="28"/>
        </w:rPr>
        <w:t xml:space="preserve"> </w:t>
      </w:r>
      <w:r w:rsidR="00390BB5" w:rsidRPr="00E92B16">
        <w:rPr>
          <w:sz w:val="28"/>
          <w:szCs w:val="28"/>
        </w:rPr>
        <w:t xml:space="preserve">Учреждением </w:t>
      </w:r>
      <w:r w:rsidRPr="00E92B16">
        <w:rPr>
          <w:sz w:val="28"/>
          <w:szCs w:val="28"/>
        </w:rPr>
        <w:t xml:space="preserve">предоставлено недвижимое имущество в аренду </w:t>
      </w:r>
      <w:r>
        <w:rPr>
          <w:sz w:val="28"/>
          <w:szCs w:val="28"/>
        </w:rPr>
        <w:t>(</w:t>
      </w:r>
      <w:r w:rsidRPr="00E92B16">
        <w:rPr>
          <w:sz w:val="28"/>
          <w:szCs w:val="28"/>
        </w:rPr>
        <w:t>для размещения кофе-автомат</w:t>
      </w:r>
      <w:r>
        <w:rPr>
          <w:sz w:val="28"/>
          <w:szCs w:val="28"/>
        </w:rPr>
        <w:t>а</w:t>
      </w:r>
      <w:r w:rsidRPr="00E92B16">
        <w:rPr>
          <w:sz w:val="28"/>
          <w:szCs w:val="28"/>
        </w:rPr>
        <w:t xml:space="preserve"> 0,5м</w:t>
      </w:r>
      <w:r w:rsidRPr="00E92B16">
        <w:rPr>
          <w:sz w:val="28"/>
          <w:szCs w:val="28"/>
          <w:vertAlign w:val="superscript"/>
        </w:rPr>
        <w:t>2</w:t>
      </w:r>
      <w:r w:rsidRPr="00E92B16">
        <w:rPr>
          <w:sz w:val="28"/>
          <w:szCs w:val="28"/>
        </w:rPr>
        <w:t>, для размещения буфета 25 м</w:t>
      </w:r>
      <w:r w:rsidRPr="00E92B16">
        <w:rPr>
          <w:sz w:val="28"/>
          <w:szCs w:val="28"/>
          <w:vertAlign w:val="superscript"/>
        </w:rPr>
        <w:t>2</w:t>
      </w:r>
      <w:r w:rsidR="00390BB5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>;</w:t>
      </w:r>
    </w:p>
    <w:p w:rsidR="00EA7514" w:rsidRDefault="00EA7514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489D">
        <w:rPr>
          <w:sz w:val="28"/>
          <w:szCs w:val="28"/>
        </w:rPr>
        <w:t xml:space="preserve">с нарушением порядка, утвержденного администрацией городского округа, утверждены тарифы на платные услуги, </w:t>
      </w:r>
      <w:r w:rsidR="00F3489D" w:rsidRPr="00E92B16">
        <w:rPr>
          <w:sz w:val="28"/>
          <w:szCs w:val="28"/>
        </w:rPr>
        <w:t xml:space="preserve">которые в структуре доходов </w:t>
      </w:r>
      <w:r w:rsidR="00F3489D" w:rsidRPr="00E92B16">
        <w:rPr>
          <w:sz w:val="28"/>
          <w:szCs w:val="28"/>
        </w:rPr>
        <w:lastRenderedPageBreak/>
        <w:t>незначительны: водная горка, соляри</w:t>
      </w:r>
      <w:r w:rsidR="004A4C3E">
        <w:rPr>
          <w:sz w:val="28"/>
          <w:szCs w:val="28"/>
        </w:rPr>
        <w:t>й</w:t>
      </w:r>
      <w:r w:rsidR="00F3489D" w:rsidRPr="00E92B16">
        <w:rPr>
          <w:sz w:val="28"/>
          <w:szCs w:val="28"/>
        </w:rPr>
        <w:t>, индивидуальное обучение плаванию, посещение спортивного зала</w:t>
      </w:r>
      <w:r w:rsidR="00F3489D">
        <w:rPr>
          <w:sz w:val="28"/>
          <w:szCs w:val="28"/>
        </w:rPr>
        <w:t>;</w:t>
      </w:r>
    </w:p>
    <w:p w:rsidR="006359BC" w:rsidRDefault="00F3489D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59BC">
        <w:rPr>
          <w:sz w:val="28"/>
          <w:szCs w:val="28"/>
        </w:rPr>
        <w:t>установлены недоплаты сотрудникам за работу в ночное время в 20</w:t>
      </w:r>
      <w:r>
        <w:rPr>
          <w:sz w:val="28"/>
          <w:szCs w:val="28"/>
        </w:rPr>
        <w:t>18 году в сумме 1,6 тыс. рублей;</w:t>
      </w:r>
    </w:p>
    <w:p w:rsidR="0004270D" w:rsidRDefault="0004270D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0BB5">
        <w:rPr>
          <w:sz w:val="28"/>
          <w:szCs w:val="28"/>
        </w:rPr>
        <w:t xml:space="preserve">с нарушением нормативных актов </w:t>
      </w:r>
      <w:r>
        <w:rPr>
          <w:sz w:val="28"/>
          <w:szCs w:val="28"/>
        </w:rPr>
        <w:t xml:space="preserve">производилась оплата суточных </w:t>
      </w:r>
      <w:r w:rsidRPr="00E92B16">
        <w:rPr>
          <w:sz w:val="28"/>
          <w:szCs w:val="28"/>
        </w:rPr>
        <w:t>при направлении в командировки на 1 день</w:t>
      </w:r>
      <w:r>
        <w:rPr>
          <w:sz w:val="28"/>
          <w:szCs w:val="28"/>
        </w:rPr>
        <w:t>;</w:t>
      </w:r>
      <w:r w:rsidRPr="00E92B16">
        <w:rPr>
          <w:sz w:val="28"/>
          <w:szCs w:val="28"/>
        </w:rPr>
        <w:t xml:space="preserve"> сумма необ</w:t>
      </w:r>
      <w:r>
        <w:rPr>
          <w:sz w:val="28"/>
          <w:szCs w:val="28"/>
        </w:rPr>
        <w:t>основанных выплат составила 9,5</w:t>
      </w:r>
      <w:r w:rsidRPr="00E92B16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E92B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92B16">
        <w:rPr>
          <w:sz w:val="28"/>
          <w:szCs w:val="28"/>
        </w:rPr>
        <w:t>р</w:t>
      </w:r>
      <w:r>
        <w:rPr>
          <w:sz w:val="28"/>
          <w:szCs w:val="28"/>
        </w:rPr>
        <w:t>ублей;</w:t>
      </w:r>
    </w:p>
    <w:p w:rsidR="0004270D" w:rsidRDefault="0004270D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0BB5">
        <w:rPr>
          <w:sz w:val="28"/>
          <w:szCs w:val="28"/>
        </w:rPr>
        <w:t xml:space="preserve">с нарушением нормативных актов, </w:t>
      </w:r>
      <w:r w:rsidR="00390BB5" w:rsidRPr="00E92B16">
        <w:rPr>
          <w:sz w:val="28"/>
          <w:szCs w:val="28"/>
        </w:rPr>
        <w:t>без подтверждающих документов</w:t>
      </w:r>
      <w:r w:rsidR="00390BB5">
        <w:rPr>
          <w:sz w:val="28"/>
          <w:szCs w:val="28"/>
        </w:rPr>
        <w:t xml:space="preserve">, производилась </w:t>
      </w:r>
      <w:r>
        <w:rPr>
          <w:sz w:val="28"/>
          <w:szCs w:val="28"/>
        </w:rPr>
        <w:t>к</w:t>
      </w:r>
      <w:r w:rsidRPr="00E92B16">
        <w:rPr>
          <w:sz w:val="28"/>
          <w:szCs w:val="28"/>
        </w:rPr>
        <w:t>омпенсация за пользование личным автотранспортом в служебных целях</w:t>
      </w:r>
      <w:r>
        <w:rPr>
          <w:sz w:val="28"/>
          <w:szCs w:val="28"/>
        </w:rPr>
        <w:t>;</w:t>
      </w:r>
      <w:r w:rsidRPr="00E92B16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E92B16">
        <w:rPr>
          <w:sz w:val="28"/>
          <w:szCs w:val="28"/>
        </w:rPr>
        <w:t>кономически необоснованные расходы составили 44,6 т</w:t>
      </w:r>
      <w:r>
        <w:rPr>
          <w:sz w:val="28"/>
          <w:szCs w:val="28"/>
        </w:rPr>
        <w:t>ыс. рублей;</w:t>
      </w:r>
    </w:p>
    <w:p w:rsidR="0004270D" w:rsidRDefault="0004270D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0BB5">
        <w:rPr>
          <w:sz w:val="28"/>
          <w:szCs w:val="28"/>
        </w:rPr>
        <w:t xml:space="preserve">с нарушением требований бухгалтерского учета осуществлялся </w:t>
      </w:r>
      <w:r>
        <w:rPr>
          <w:sz w:val="28"/>
          <w:szCs w:val="28"/>
        </w:rPr>
        <w:t>учет</w:t>
      </w:r>
      <w:r w:rsidRPr="00E92B16">
        <w:rPr>
          <w:sz w:val="28"/>
          <w:szCs w:val="28"/>
        </w:rPr>
        <w:t xml:space="preserve"> </w:t>
      </w:r>
      <w:r w:rsidRPr="0004270D">
        <w:rPr>
          <w:sz w:val="28"/>
          <w:szCs w:val="28"/>
        </w:rPr>
        <w:t>“</w:t>
      </w:r>
      <w:r w:rsidRPr="00E92B16">
        <w:rPr>
          <w:sz w:val="28"/>
          <w:szCs w:val="28"/>
        </w:rPr>
        <w:t>особо ценно</w:t>
      </w:r>
      <w:r>
        <w:rPr>
          <w:sz w:val="28"/>
          <w:szCs w:val="28"/>
        </w:rPr>
        <w:t>го движимого</w:t>
      </w:r>
      <w:r w:rsidRPr="00E92B16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04270D">
        <w:rPr>
          <w:sz w:val="28"/>
          <w:szCs w:val="28"/>
        </w:rPr>
        <w:t>”</w:t>
      </w:r>
      <w:r w:rsidRPr="00E92B16">
        <w:rPr>
          <w:sz w:val="28"/>
          <w:szCs w:val="28"/>
        </w:rPr>
        <w:t xml:space="preserve"> стоимостью выше 50,0 т</w:t>
      </w:r>
      <w:r w:rsidR="00C2084E">
        <w:rPr>
          <w:sz w:val="28"/>
          <w:szCs w:val="28"/>
        </w:rPr>
        <w:t>ыс</w:t>
      </w:r>
      <w:r w:rsidRPr="00E92B16">
        <w:rPr>
          <w:sz w:val="28"/>
          <w:szCs w:val="28"/>
        </w:rPr>
        <w:t>.</w:t>
      </w:r>
      <w:r w:rsidR="00C2084E">
        <w:rPr>
          <w:sz w:val="28"/>
          <w:szCs w:val="28"/>
        </w:rPr>
        <w:t xml:space="preserve"> </w:t>
      </w:r>
      <w:r w:rsidRPr="00E92B16">
        <w:rPr>
          <w:sz w:val="28"/>
          <w:szCs w:val="28"/>
        </w:rPr>
        <w:t>р</w:t>
      </w:r>
      <w:r w:rsidR="00C2084E">
        <w:rPr>
          <w:sz w:val="28"/>
          <w:szCs w:val="28"/>
        </w:rPr>
        <w:t>ублей</w:t>
      </w:r>
      <w:r w:rsidR="00390BB5">
        <w:rPr>
          <w:sz w:val="28"/>
          <w:szCs w:val="28"/>
        </w:rPr>
        <w:t>;</w:t>
      </w:r>
    </w:p>
    <w:p w:rsidR="001049F0" w:rsidRPr="00CB4D28" w:rsidRDefault="00390BB5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9F0">
        <w:rPr>
          <w:sz w:val="28"/>
          <w:szCs w:val="28"/>
        </w:rPr>
        <w:t xml:space="preserve">в нарушение требований законодательства о закупках в </w:t>
      </w:r>
      <w:r w:rsidR="001049F0" w:rsidRPr="001049F0">
        <w:rPr>
          <w:sz w:val="28"/>
          <w:szCs w:val="28"/>
        </w:rPr>
        <w:t>“</w:t>
      </w:r>
      <w:r w:rsidR="001049F0">
        <w:rPr>
          <w:sz w:val="28"/>
          <w:szCs w:val="28"/>
        </w:rPr>
        <w:t>Положение о закупке</w:t>
      </w:r>
      <w:r w:rsidR="001049F0" w:rsidRPr="001049F0">
        <w:rPr>
          <w:sz w:val="28"/>
          <w:szCs w:val="28"/>
        </w:rPr>
        <w:t>”</w:t>
      </w:r>
      <w:r w:rsidR="001049F0">
        <w:rPr>
          <w:sz w:val="28"/>
          <w:szCs w:val="28"/>
        </w:rPr>
        <w:t xml:space="preserve"> не были своевременно внесены требуемые законодательством изменения и соответственно не размещены </w:t>
      </w:r>
      <w:r w:rsidR="001049F0" w:rsidRPr="00092C8C">
        <w:rPr>
          <w:sz w:val="28"/>
          <w:szCs w:val="28"/>
        </w:rPr>
        <w:t>в единой информационной системе</w:t>
      </w:r>
      <w:r w:rsidR="001049F0">
        <w:rPr>
          <w:sz w:val="28"/>
          <w:szCs w:val="28"/>
        </w:rPr>
        <w:t>.</w:t>
      </w:r>
    </w:p>
    <w:p w:rsidR="004018B1" w:rsidRPr="00CB4D28" w:rsidRDefault="004018B1" w:rsidP="000E16BB">
      <w:pPr>
        <w:ind w:firstLine="426"/>
        <w:contextualSpacing/>
        <w:jc w:val="both"/>
        <w:rPr>
          <w:sz w:val="28"/>
          <w:szCs w:val="28"/>
        </w:rPr>
      </w:pPr>
    </w:p>
    <w:p w:rsidR="00F3489D" w:rsidRDefault="003E4E97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установленным нарушениям Контрольно-счетной палатой было вынесено Представление о принятии мер по соблюдению требований законодательства, нормативных документов. </w:t>
      </w:r>
    </w:p>
    <w:p w:rsidR="003E4E97" w:rsidRPr="00D30136" w:rsidRDefault="003E4E97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D30136">
        <w:rPr>
          <w:sz w:val="28"/>
          <w:szCs w:val="28"/>
        </w:rPr>
        <w:t xml:space="preserve">Представления локальные акты учреждения, Положение о закупке приведены в соответствие с законодательством, нормативными документами, Учреждением получено согласие собственника на заключение договоров аренды, произведен перерасчет оплаты за работу в ночное время, работниками учреждения возмещены излишне полученные средства при направлении в однодневную командировку, за пользование личным автотранспортом в служебных целях, устранено искажение учета особо ценного движимого имущества, </w:t>
      </w:r>
      <w:r w:rsidR="001231E5">
        <w:rPr>
          <w:sz w:val="28"/>
          <w:szCs w:val="28"/>
        </w:rPr>
        <w:t>Учреждением получен Сертификат на соответствие требованиям безопасности потребителей сроком на 3 года.</w:t>
      </w:r>
    </w:p>
    <w:p w:rsidR="003E4E97" w:rsidRPr="003E4E97" w:rsidRDefault="003E4E97" w:rsidP="000E16BB">
      <w:pPr>
        <w:ind w:firstLine="426"/>
        <w:contextualSpacing/>
        <w:jc w:val="both"/>
        <w:rPr>
          <w:sz w:val="28"/>
          <w:szCs w:val="28"/>
        </w:rPr>
      </w:pPr>
    </w:p>
    <w:p w:rsidR="00590DFB" w:rsidRPr="001D41B3" w:rsidRDefault="00FF075B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="006A3126" w:rsidRPr="00590DFB">
        <w:rPr>
          <w:i/>
          <w:sz w:val="28"/>
          <w:szCs w:val="28"/>
        </w:rPr>
        <w:t>. Совместное контрольное мероприятие Контрольно-счетной палаты</w:t>
      </w:r>
      <w:r w:rsidR="00C36542" w:rsidRPr="00590DFB">
        <w:rPr>
          <w:i/>
          <w:sz w:val="28"/>
          <w:szCs w:val="28"/>
        </w:rPr>
        <w:t xml:space="preserve"> Примор</w:t>
      </w:r>
      <w:r w:rsidR="006A3126" w:rsidRPr="00590DFB">
        <w:rPr>
          <w:i/>
          <w:sz w:val="28"/>
          <w:szCs w:val="28"/>
        </w:rPr>
        <w:t>ского края и контрольно-счетных органов</w:t>
      </w:r>
      <w:r w:rsidR="00C36542" w:rsidRPr="00590DFB">
        <w:rPr>
          <w:i/>
          <w:sz w:val="28"/>
          <w:szCs w:val="28"/>
        </w:rPr>
        <w:t xml:space="preserve"> муниципальных образований Приморского края </w:t>
      </w:r>
      <w:r w:rsidR="006A3126" w:rsidRPr="00590DFB">
        <w:rPr>
          <w:i/>
          <w:sz w:val="28"/>
          <w:szCs w:val="28"/>
        </w:rPr>
        <w:t>“</w:t>
      </w:r>
      <w:r w:rsidR="00C36542" w:rsidRPr="00590DFB">
        <w:rPr>
          <w:i/>
          <w:sz w:val="28"/>
          <w:szCs w:val="28"/>
        </w:rPr>
        <w:t xml:space="preserve">Реализация подпрограммы </w:t>
      </w:r>
      <w:r w:rsidR="006A3126" w:rsidRPr="00590DFB">
        <w:rPr>
          <w:i/>
          <w:sz w:val="28"/>
          <w:szCs w:val="28"/>
        </w:rPr>
        <w:t>“</w:t>
      </w:r>
      <w:r w:rsidR="00C36542" w:rsidRPr="00590DFB">
        <w:rPr>
          <w:i/>
          <w:sz w:val="28"/>
          <w:szCs w:val="28"/>
        </w:rPr>
        <w:t>Формирование современной городской среды муниципальных образован</w:t>
      </w:r>
      <w:r w:rsidR="006A3126" w:rsidRPr="00590DFB">
        <w:rPr>
          <w:i/>
          <w:sz w:val="28"/>
          <w:szCs w:val="28"/>
        </w:rPr>
        <w:t>ий Приморского края на 2017 год”</w:t>
      </w:r>
      <w:r w:rsidR="00C36542" w:rsidRPr="00590DFB">
        <w:rPr>
          <w:i/>
          <w:sz w:val="28"/>
          <w:szCs w:val="28"/>
        </w:rPr>
        <w:t xml:space="preserve"> государственной программы Приморского края </w:t>
      </w:r>
      <w:r w:rsidR="006A3126" w:rsidRPr="00590DFB">
        <w:rPr>
          <w:i/>
          <w:sz w:val="28"/>
          <w:szCs w:val="28"/>
        </w:rPr>
        <w:t>“</w:t>
      </w:r>
      <w:r w:rsidR="00C36542" w:rsidRPr="00590DFB">
        <w:rPr>
          <w:i/>
          <w:sz w:val="28"/>
          <w:szCs w:val="28"/>
        </w:rPr>
        <w:t>Обеспечение доступным жильем и качественными услугами жилищно-коммунального хозяйства населения Приморского края</w:t>
      </w:r>
      <w:r w:rsidR="006A3126" w:rsidRPr="00590DFB">
        <w:rPr>
          <w:i/>
          <w:sz w:val="28"/>
          <w:szCs w:val="28"/>
        </w:rPr>
        <w:t>”</w:t>
      </w:r>
      <w:r w:rsidR="00C36542" w:rsidRPr="00590DFB">
        <w:rPr>
          <w:i/>
          <w:sz w:val="28"/>
          <w:szCs w:val="28"/>
        </w:rPr>
        <w:t xml:space="preserve"> на 2013 – 2020 годы (2017 год); государственной программы Приморского края </w:t>
      </w:r>
      <w:r w:rsidR="006A3126" w:rsidRPr="00590DFB">
        <w:rPr>
          <w:i/>
          <w:sz w:val="28"/>
          <w:szCs w:val="28"/>
        </w:rPr>
        <w:t>“</w:t>
      </w:r>
      <w:r w:rsidR="00C36542" w:rsidRPr="00590DFB">
        <w:rPr>
          <w:i/>
          <w:sz w:val="28"/>
          <w:szCs w:val="28"/>
        </w:rPr>
        <w:t>Формирование современной городской среды муниципальных образований Приморского края</w:t>
      </w:r>
      <w:r w:rsidR="006A3126" w:rsidRPr="00590DFB">
        <w:rPr>
          <w:i/>
          <w:sz w:val="28"/>
          <w:szCs w:val="28"/>
        </w:rPr>
        <w:t>”</w:t>
      </w:r>
      <w:r w:rsidR="00C36542" w:rsidRPr="00590DFB">
        <w:rPr>
          <w:i/>
          <w:sz w:val="28"/>
          <w:szCs w:val="28"/>
        </w:rPr>
        <w:t xml:space="preserve"> на 2018 – 2022 годы (2018 год – истекший период 2019 года)</w:t>
      </w:r>
      <w:r w:rsidR="006A3126" w:rsidRPr="00590DFB">
        <w:rPr>
          <w:i/>
          <w:sz w:val="28"/>
          <w:szCs w:val="28"/>
        </w:rPr>
        <w:t xml:space="preserve">” </w:t>
      </w:r>
      <w:r w:rsidR="00C36542" w:rsidRPr="00590DFB">
        <w:rPr>
          <w:i/>
          <w:sz w:val="28"/>
          <w:szCs w:val="28"/>
        </w:rPr>
        <w:t>на территории Уссурийского городского округа</w:t>
      </w:r>
      <w:r w:rsidR="00590DFB" w:rsidRPr="001D41B3">
        <w:rPr>
          <w:sz w:val="28"/>
          <w:szCs w:val="28"/>
        </w:rPr>
        <w:t xml:space="preserve"> </w:t>
      </w:r>
    </w:p>
    <w:p w:rsidR="001D41B3" w:rsidRDefault="001D41B3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Совместное контрольное мероприятие проведено на основании </w:t>
      </w:r>
      <w:r w:rsidRPr="001A4873">
        <w:rPr>
          <w:sz w:val="28"/>
          <w:szCs w:val="28"/>
        </w:rPr>
        <w:t xml:space="preserve">Плана работы Контрольно-счетной палаты Приморского края, </w:t>
      </w:r>
      <w:r>
        <w:rPr>
          <w:sz w:val="28"/>
          <w:szCs w:val="28"/>
        </w:rPr>
        <w:t>Р</w:t>
      </w:r>
      <w:r w:rsidRPr="00345FB9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345FB9">
        <w:rPr>
          <w:sz w:val="28"/>
          <w:szCs w:val="28"/>
        </w:rPr>
        <w:t xml:space="preserve"> о </w:t>
      </w:r>
      <w:r w:rsidRPr="00345FB9">
        <w:rPr>
          <w:sz w:val="28"/>
          <w:szCs w:val="28"/>
        </w:rPr>
        <w:lastRenderedPageBreak/>
        <w:t>проведении</w:t>
      </w:r>
      <w:r>
        <w:rPr>
          <w:sz w:val="28"/>
          <w:szCs w:val="28"/>
        </w:rPr>
        <w:t xml:space="preserve"> совместного контрольного мероприятия Контрольно-счетной палатой Приморского края и контрольно-счетными органами муниципальных образований Приморского края, Плана работы  Контрольно-счетной палаты Уссурийского городского округа. </w:t>
      </w:r>
    </w:p>
    <w:p w:rsidR="00CB4D28" w:rsidRDefault="00CB4D28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Цели совместного контрольного мероприятия - оценка законности, эффективности использования средств, выделенных в форме субсидий бюджетам муниципальных образований на финансовое обеспечение реализации мероприятий по формированию современной городской среды муниципальных образований Приморского края в 2017 – 2018 годах.</w:t>
      </w:r>
    </w:p>
    <w:p w:rsidR="00A90E7E" w:rsidRDefault="00CB4D28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Уссурийском городском округе объектами контроля являлись исполнители программных мероприятий по формированию современной городской среды </w:t>
      </w:r>
      <w:r w:rsidR="00032768">
        <w:rPr>
          <w:sz w:val="28"/>
          <w:szCs w:val="28"/>
        </w:rPr>
        <w:t>- а</w:t>
      </w:r>
      <w:r w:rsidR="00032768" w:rsidRPr="008245D9">
        <w:rPr>
          <w:sz w:val="28"/>
          <w:szCs w:val="28"/>
        </w:rPr>
        <w:t>дминистрация</w:t>
      </w:r>
      <w:r w:rsidR="00032768">
        <w:rPr>
          <w:sz w:val="28"/>
          <w:szCs w:val="28"/>
        </w:rPr>
        <w:t xml:space="preserve"> Уссурийского городского округа</w:t>
      </w:r>
      <w:r w:rsidR="00EF1F1F">
        <w:rPr>
          <w:sz w:val="28"/>
          <w:szCs w:val="28"/>
        </w:rPr>
        <w:t xml:space="preserve"> (дворовые территории)</w:t>
      </w:r>
      <w:r w:rsidR="00032768">
        <w:rPr>
          <w:sz w:val="28"/>
          <w:szCs w:val="28"/>
        </w:rPr>
        <w:t xml:space="preserve">; муниципальное автономное учреждение культуры </w:t>
      </w:r>
      <w:r w:rsidR="00A90E7E" w:rsidRPr="00A90E7E">
        <w:rPr>
          <w:sz w:val="28"/>
          <w:szCs w:val="28"/>
        </w:rPr>
        <w:t>“</w:t>
      </w:r>
      <w:r w:rsidR="00032768">
        <w:rPr>
          <w:sz w:val="28"/>
          <w:szCs w:val="28"/>
        </w:rPr>
        <w:t>Городские парки</w:t>
      </w:r>
      <w:r w:rsidR="00A90E7E" w:rsidRPr="00A90E7E">
        <w:rPr>
          <w:sz w:val="28"/>
          <w:szCs w:val="28"/>
        </w:rPr>
        <w:t>”</w:t>
      </w:r>
      <w:r>
        <w:rPr>
          <w:sz w:val="28"/>
          <w:szCs w:val="28"/>
        </w:rPr>
        <w:t xml:space="preserve"> Уссурийского городского округа</w:t>
      </w:r>
      <w:r w:rsidR="00EF1F1F">
        <w:rPr>
          <w:sz w:val="28"/>
          <w:szCs w:val="28"/>
        </w:rPr>
        <w:t xml:space="preserve"> (общественные территории)</w:t>
      </w:r>
      <w:r>
        <w:rPr>
          <w:sz w:val="28"/>
          <w:szCs w:val="28"/>
        </w:rPr>
        <w:t>; п</w:t>
      </w:r>
      <w:r w:rsidR="003C1B28">
        <w:rPr>
          <w:sz w:val="28"/>
          <w:szCs w:val="28"/>
        </w:rPr>
        <w:t xml:space="preserve">роверяемый период - </w:t>
      </w:r>
      <w:r w:rsidR="00A90E7E" w:rsidRPr="00D050F5">
        <w:rPr>
          <w:sz w:val="28"/>
          <w:szCs w:val="28"/>
        </w:rPr>
        <w:t>2017 - 2018 годы</w:t>
      </w:r>
      <w:r>
        <w:rPr>
          <w:sz w:val="28"/>
          <w:szCs w:val="28"/>
        </w:rPr>
        <w:t xml:space="preserve">. </w:t>
      </w:r>
    </w:p>
    <w:p w:rsidR="008D1BE5" w:rsidRDefault="008D1BE5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 совместного контрольного мероприятия в отношении муниципальных образований:</w:t>
      </w:r>
    </w:p>
    <w:p w:rsidR="00CE2A66" w:rsidRDefault="005D5F15" w:rsidP="000E16BB">
      <w:pPr>
        <w:ind w:firstLine="426"/>
        <w:contextualSpacing/>
        <w:jc w:val="both"/>
        <w:rPr>
          <w:sz w:val="28"/>
          <w:szCs w:val="28"/>
        </w:rPr>
      </w:pPr>
      <w:r w:rsidRPr="005D5F1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F50DC">
        <w:rPr>
          <w:sz w:val="28"/>
          <w:szCs w:val="28"/>
        </w:rPr>
        <w:t>Проверка соблюдения</w:t>
      </w:r>
      <w:r w:rsidRPr="005D5F15">
        <w:rPr>
          <w:sz w:val="28"/>
          <w:szCs w:val="28"/>
        </w:rPr>
        <w:t xml:space="preserve"> муниципальными образованиями требований Правил предоставления </w:t>
      </w:r>
      <w:r w:rsidR="00CB4D28">
        <w:rPr>
          <w:sz w:val="28"/>
          <w:szCs w:val="28"/>
        </w:rPr>
        <w:t xml:space="preserve">и расходования </w:t>
      </w:r>
      <w:r w:rsidRPr="005D5F15">
        <w:rPr>
          <w:sz w:val="28"/>
          <w:szCs w:val="28"/>
        </w:rPr>
        <w:t>субсидий бюджетам муниципальных образований на реализацию мероприятий по “Формированию современной городской среды муниципальных образований Приморского края”</w:t>
      </w:r>
      <w:r w:rsidR="00F05E7A">
        <w:rPr>
          <w:sz w:val="28"/>
          <w:szCs w:val="28"/>
        </w:rPr>
        <w:t xml:space="preserve"> (далее по тексту – Правила)</w:t>
      </w:r>
      <w:r w:rsidRPr="005D5F15">
        <w:rPr>
          <w:sz w:val="28"/>
          <w:szCs w:val="28"/>
        </w:rPr>
        <w:t>.</w:t>
      </w:r>
    </w:p>
    <w:p w:rsidR="009F50DC" w:rsidRDefault="005D5F15" w:rsidP="000E16BB">
      <w:pPr>
        <w:ind w:firstLine="426"/>
        <w:contextualSpacing/>
        <w:jc w:val="both"/>
        <w:rPr>
          <w:sz w:val="28"/>
          <w:szCs w:val="28"/>
        </w:rPr>
      </w:pPr>
      <w:r w:rsidRPr="009F50DC">
        <w:rPr>
          <w:sz w:val="28"/>
          <w:szCs w:val="28"/>
        </w:rPr>
        <w:t>2.</w:t>
      </w:r>
      <w:r w:rsidR="009F50DC" w:rsidRPr="009F50DC">
        <w:rPr>
          <w:sz w:val="28"/>
          <w:szCs w:val="28"/>
        </w:rPr>
        <w:t xml:space="preserve"> </w:t>
      </w:r>
      <w:r w:rsidRPr="009F50DC">
        <w:rPr>
          <w:sz w:val="28"/>
          <w:szCs w:val="28"/>
        </w:rPr>
        <w:t xml:space="preserve"> </w:t>
      </w:r>
      <w:r w:rsidR="009F50DC">
        <w:rPr>
          <w:sz w:val="28"/>
          <w:szCs w:val="28"/>
        </w:rPr>
        <w:t>Проверка выполнения</w:t>
      </w:r>
      <w:r w:rsidR="009F50DC" w:rsidRPr="009F50DC">
        <w:rPr>
          <w:sz w:val="28"/>
          <w:szCs w:val="28"/>
        </w:rPr>
        <w:t xml:space="preserve"> требований законодательства в сфере закупок товаров, работ, услуг для обеспечения государственных и муниципальных нужд в рамках реализации мероприятий формирования современной городской среды муниципальных образований Приморского края</w:t>
      </w:r>
      <w:r w:rsidR="009F50DC">
        <w:rPr>
          <w:sz w:val="28"/>
          <w:szCs w:val="28"/>
        </w:rPr>
        <w:t>.</w:t>
      </w:r>
      <w:r w:rsidR="009F50DC" w:rsidRPr="009F50DC">
        <w:rPr>
          <w:sz w:val="28"/>
          <w:szCs w:val="28"/>
        </w:rPr>
        <w:t xml:space="preserve"> </w:t>
      </w:r>
    </w:p>
    <w:p w:rsidR="009F50DC" w:rsidRPr="009F50DC" w:rsidRDefault="009F50DC" w:rsidP="000E16BB">
      <w:pPr>
        <w:ind w:firstLine="426"/>
        <w:contextualSpacing/>
        <w:jc w:val="both"/>
        <w:rPr>
          <w:sz w:val="28"/>
          <w:szCs w:val="28"/>
        </w:rPr>
      </w:pPr>
      <w:r w:rsidRPr="009F50DC">
        <w:rPr>
          <w:sz w:val="28"/>
          <w:szCs w:val="28"/>
        </w:rPr>
        <w:t>3.</w:t>
      </w:r>
      <w:r>
        <w:rPr>
          <w:sz w:val="28"/>
          <w:szCs w:val="28"/>
        </w:rPr>
        <w:t xml:space="preserve"> Проверка</w:t>
      </w:r>
      <w:r w:rsidRPr="009F50DC">
        <w:rPr>
          <w:sz w:val="28"/>
          <w:szCs w:val="28"/>
        </w:rPr>
        <w:t xml:space="preserve"> целевого и эффективного использования бюджетных средств (с проведением выездных проверок и контрольных обмеров)</w:t>
      </w:r>
      <w:r>
        <w:rPr>
          <w:sz w:val="28"/>
          <w:szCs w:val="28"/>
        </w:rPr>
        <w:t>.</w:t>
      </w:r>
    </w:p>
    <w:p w:rsidR="001D41B3" w:rsidRPr="009F50DC" w:rsidRDefault="009F50DC" w:rsidP="000E16BB">
      <w:pPr>
        <w:ind w:firstLine="426"/>
        <w:jc w:val="both"/>
        <w:rPr>
          <w:sz w:val="28"/>
          <w:szCs w:val="28"/>
        </w:rPr>
      </w:pPr>
      <w:r w:rsidRPr="009F50DC">
        <w:rPr>
          <w:sz w:val="28"/>
          <w:szCs w:val="28"/>
        </w:rPr>
        <w:t xml:space="preserve">4. </w:t>
      </w:r>
      <w:r>
        <w:rPr>
          <w:sz w:val="28"/>
          <w:szCs w:val="28"/>
        </w:rPr>
        <w:t>Оценка</w:t>
      </w:r>
      <w:r w:rsidRPr="009F50DC">
        <w:rPr>
          <w:sz w:val="28"/>
          <w:szCs w:val="28"/>
        </w:rPr>
        <w:t xml:space="preserve"> достижения целевых показателей результативности использования субсидий. </w:t>
      </w:r>
      <w:r>
        <w:rPr>
          <w:sz w:val="28"/>
          <w:szCs w:val="28"/>
        </w:rPr>
        <w:t>Анализ удовлетворенности</w:t>
      </w:r>
      <w:r w:rsidRPr="009F50DC">
        <w:rPr>
          <w:sz w:val="28"/>
          <w:szCs w:val="28"/>
        </w:rPr>
        <w:t xml:space="preserve"> населения уровнем благоустройства городской среды (по результатам анкетирования граждан)</w:t>
      </w:r>
      <w:r>
        <w:rPr>
          <w:sz w:val="28"/>
          <w:szCs w:val="28"/>
        </w:rPr>
        <w:t>.</w:t>
      </w:r>
    </w:p>
    <w:p w:rsidR="001049F0" w:rsidRDefault="009F50DC" w:rsidP="000E16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Проверка </w:t>
      </w:r>
      <w:r w:rsidRPr="009F50DC">
        <w:rPr>
          <w:sz w:val="28"/>
          <w:szCs w:val="28"/>
        </w:rPr>
        <w:t>соблюдения порядка возврата неиспользованных остатков субсидий</w:t>
      </w:r>
      <w:r>
        <w:rPr>
          <w:sz w:val="28"/>
          <w:szCs w:val="28"/>
        </w:rPr>
        <w:t xml:space="preserve">. </w:t>
      </w:r>
    </w:p>
    <w:p w:rsidR="006636D2" w:rsidRDefault="006636D2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Уссурийского городского округа в 2017 году была принята и действовала </w:t>
      </w:r>
      <w:r w:rsidRPr="00DE2B1E">
        <w:rPr>
          <w:sz w:val="28"/>
          <w:szCs w:val="28"/>
        </w:rPr>
        <w:t xml:space="preserve">подпрограмма </w:t>
      </w:r>
      <w:r w:rsidRPr="006636D2">
        <w:rPr>
          <w:sz w:val="28"/>
          <w:szCs w:val="28"/>
        </w:rPr>
        <w:t>“</w:t>
      </w:r>
      <w:r w:rsidRPr="00DE2B1E">
        <w:rPr>
          <w:sz w:val="28"/>
          <w:szCs w:val="28"/>
        </w:rPr>
        <w:t xml:space="preserve">Формирование современной городской среды на территории Уссурийского </w:t>
      </w:r>
      <w:r>
        <w:rPr>
          <w:sz w:val="28"/>
          <w:szCs w:val="28"/>
        </w:rPr>
        <w:t>городского округа</w:t>
      </w:r>
      <w:r w:rsidRPr="006636D2">
        <w:rPr>
          <w:sz w:val="28"/>
          <w:szCs w:val="28"/>
        </w:rPr>
        <w:t>”</w:t>
      </w:r>
      <w:r>
        <w:rPr>
          <w:sz w:val="28"/>
          <w:szCs w:val="28"/>
        </w:rPr>
        <w:t xml:space="preserve"> на 2017 год</w:t>
      </w:r>
      <w:r w:rsidRPr="006636D2">
        <w:rPr>
          <w:sz w:val="28"/>
          <w:szCs w:val="28"/>
        </w:rPr>
        <w:t>”</w:t>
      </w:r>
      <w:r>
        <w:rPr>
          <w:sz w:val="28"/>
          <w:szCs w:val="28"/>
        </w:rPr>
        <w:t xml:space="preserve"> в рамках муниципальной программы </w:t>
      </w:r>
      <w:r w:rsidRPr="006636D2">
        <w:rPr>
          <w:sz w:val="28"/>
          <w:szCs w:val="28"/>
        </w:rPr>
        <w:t>“</w:t>
      </w:r>
      <w:r w:rsidRPr="00DE2B1E">
        <w:rPr>
          <w:sz w:val="28"/>
          <w:szCs w:val="28"/>
        </w:rPr>
        <w:t>Благоустройство территории Уссурийского городск</w:t>
      </w:r>
      <w:r>
        <w:rPr>
          <w:sz w:val="28"/>
          <w:szCs w:val="28"/>
        </w:rPr>
        <w:t>ого округа</w:t>
      </w:r>
      <w:r w:rsidRPr="006636D2">
        <w:rPr>
          <w:sz w:val="28"/>
          <w:szCs w:val="28"/>
        </w:rPr>
        <w:t>”</w:t>
      </w:r>
      <w:r>
        <w:rPr>
          <w:sz w:val="28"/>
          <w:szCs w:val="28"/>
        </w:rPr>
        <w:t xml:space="preserve"> на 2017-2021 годы</w:t>
      </w:r>
      <w:r w:rsidRPr="006636D2">
        <w:rPr>
          <w:sz w:val="28"/>
          <w:szCs w:val="28"/>
        </w:rPr>
        <w:t>”</w:t>
      </w:r>
      <w:r>
        <w:rPr>
          <w:sz w:val="28"/>
          <w:szCs w:val="28"/>
        </w:rPr>
        <w:t xml:space="preserve">, в 2018 году -муниципальная программа </w:t>
      </w:r>
      <w:r w:rsidRPr="006636D2">
        <w:rPr>
          <w:sz w:val="28"/>
          <w:szCs w:val="28"/>
        </w:rPr>
        <w:t>“</w:t>
      </w:r>
      <w:r>
        <w:rPr>
          <w:sz w:val="28"/>
          <w:szCs w:val="28"/>
        </w:rPr>
        <w:t>Формирование современной городского среды Уссурийского городского округа</w:t>
      </w:r>
      <w:r w:rsidRPr="006636D2">
        <w:rPr>
          <w:sz w:val="28"/>
          <w:szCs w:val="28"/>
        </w:rPr>
        <w:t>”</w:t>
      </w:r>
      <w:r>
        <w:rPr>
          <w:sz w:val="28"/>
          <w:szCs w:val="28"/>
        </w:rPr>
        <w:t xml:space="preserve"> на 2018-2024 годы</w:t>
      </w:r>
      <w:r w:rsidRPr="006636D2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</w:p>
    <w:p w:rsidR="006636D2" w:rsidRDefault="006636D2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реализовывались посредством заключения Соглашений с Департаментом по ЖКХ и топливным ресурсам Приморского края на предоставление субсидий из вышестоящего бюджета, в том числе источником которых являлись средства федерального бюджета.</w:t>
      </w:r>
    </w:p>
    <w:p w:rsidR="006636D2" w:rsidRDefault="006636D2" w:rsidP="000E16BB">
      <w:pPr>
        <w:tabs>
          <w:tab w:val="left" w:pos="8682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проверки</w:t>
      </w:r>
      <w:r w:rsidRPr="007C4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законности, эффективности использования Уссурийским городским округом </w:t>
      </w:r>
      <w:r w:rsidR="004A4C3E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были использованы нормативные правовые акты администрации Приморского края, Уссурийского городского округа, правоустанавливающие документы проверяемых юридических лиц, данные бухгалтерского учета объектов контроля, информационные ресурсы: официальный сайт администрации Уссурийского городского округа (блок </w:t>
      </w:r>
      <w:r w:rsidR="004E4A0D" w:rsidRPr="004E4A0D">
        <w:rPr>
          <w:sz w:val="28"/>
          <w:szCs w:val="28"/>
        </w:rPr>
        <w:t>“</w:t>
      </w:r>
      <w:r>
        <w:rPr>
          <w:sz w:val="28"/>
          <w:szCs w:val="28"/>
        </w:rPr>
        <w:t>Формирование современной городской среды</w:t>
      </w:r>
      <w:r w:rsidR="004E4A0D" w:rsidRPr="004E4A0D">
        <w:rPr>
          <w:sz w:val="28"/>
          <w:szCs w:val="28"/>
        </w:rPr>
        <w:t>”</w:t>
      </w:r>
      <w:r>
        <w:rPr>
          <w:sz w:val="28"/>
          <w:szCs w:val="28"/>
        </w:rPr>
        <w:t xml:space="preserve">), официальный сайт Думы Уссурийского городского округа, Единая информационная система в сфере закупок, ГИС ЖКХ. </w:t>
      </w:r>
    </w:p>
    <w:p w:rsidR="003971D5" w:rsidRPr="00C459D0" w:rsidRDefault="003971D5" w:rsidP="000E16BB">
      <w:pPr>
        <w:ind w:firstLine="426"/>
        <w:contextualSpacing/>
        <w:jc w:val="both"/>
        <w:rPr>
          <w:sz w:val="28"/>
          <w:szCs w:val="28"/>
        </w:rPr>
      </w:pPr>
      <w:r w:rsidRPr="00C459D0">
        <w:rPr>
          <w:sz w:val="28"/>
          <w:szCs w:val="28"/>
        </w:rPr>
        <w:t>1. Проверка соблюдения муниципальными образованиями требований Правил предоставления и расходования субсидий бюджетам муниципальных образований на реализацию мероприятий по “Формированию современной городской среды муниципальных образований Приморского края”</w:t>
      </w:r>
      <w:r w:rsidR="00CD4590" w:rsidRPr="00C459D0">
        <w:rPr>
          <w:sz w:val="28"/>
          <w:szCs w:val="28"/>
        </w:rPr>
        <w:t>.</w:t>
      </w:r>
    </w:p>
    <w:p w:rsidR="00CB4D28" w:rsidRDefault="00B12E34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софинансирования расходных обязательств муниципальных образований, возникающих при реализации полномочий органов местного самоуправления, установленных законодательством Российской Федерации, в области организации благоустройства территорий, расположенных в границах муниципального образования, Постановлением Администрации Приморского края от 31 августа 2017 года № 356-па</w:t>
      </w:r>
      <w:r w:rsidRPr="00A17CF8">
        <w:rPr>
          <w:sz w:val="28"/>
          <w:szCs w:val="28"/>
        </w:rPr>
        <w:t xml:space="preserve"> </w:t>
      </w:r>
      <w:r w:rsidRPr="00B12E34">
        <w:rPr>
          <w:sz w:val="28"/>
          <w:szCs w:val="28"/>
        </w:rPr>
        <w:t>“</w:t>
      </w:r>
      <w:r>
        <w:rPr>
          <w:sz w:val="28"/>
          <w:szCs w:val="28"/>
        </w:rPr>
        <w:t xml:space="preserve">Об утверждении государственной программы Приморского края </w:t>
      </w:r>
      <w:r w:rsidRPr="00B12E34">
        <w:rPr>
          <w:sz w:val="28"/>
          <w:szCs w:val="28"/>
        </w:rPr>
        <w:t>“</w:t>
      </w:r>
      <w:r>
        <w:rPr>
          <w:sz w:val="28"/>
          <w:szCs w:val="28"/>
        </w:rPr>
        <w:t>Формирование современной городской среды муниципальных образований Приморского края</w:t>
      </w:r>
      <w:r w:rsidRPr="00B12E34">
        <w:rPr>
          <w:sz w:val="28"/>
          <w:szCs w:val="28"/>
        </w:rPr>
        <w:t>”</w:t>
      </w:r>
      <w:r>
        <w:rPr>
          <w:sz w:val="28"/>
          <w:szCs w:val="28"/>
        </w:rPr>
        <w:t xml:space="preserve"> на 2018 – 2024 годы</w:t>
      </w:r>
      <w:r w:rsidRPr="00B12E34">
        <w:rPr>
          <w:sz w:val="28"/>
          <w:szCs w:val="28"/>
        </w:rPr>
        <w:t>”</w:t>
      </w:r>
      <w:r>
        <w:rPr>
          <w:sz w:val="28"/>
          <w:szCs w:val="28"/>
        </w:rPr>
        <w:t xml:space="preserve"> утверждены Правила предоставления и расходования субсидий из краевого бюджета бюджетам муниципальных образований Приморского края на поддержку муниципальных программ формирования современной городской среды в 2018 году</w:t>
      </w:r>
      <w:r w:rsidR="00CB4D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F05E7A" w:rsidRDefault="00B12E34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</w:t>
      </w:r>
      <w:r w:rsidR="00CB4D28">
        <w:rPr>
          <w:sz w:val="28"/>
          <w:szCs w:val="28"/>
        </w:rPr>
        <w:t>ами</w:t>
      </w:r>
      <w:r>
        <w:rPr>
          <w:sz w:val="28"/>
          <w:szCs w:val="28"/>
        </w:rPr>
        <w:t xml:space="preserve"> установлены условия получения субсидии. </w:t>
      </w:r>
      <w:r w:rsidR="00F05E7A">
        <w:rPr>
          <w:sz w:val="28"/>
          <w:szCs w:val="28"/>
        </w:rPr>
        <w:t>В ходе проведения проверки был проверен вопрос выполнения обязательств, взятых муниципальным образованием</w:t>
      </w:r>
      <w:r w:rsidR="00CB4D28">
        <w:rPr>
          <w:sz w:val="28"/>
          <w:szCs w:val="28"/>
        </w:rPr>
        <w:t>,</w:t>
      </w:r>
      <w:r w:rsidR="00F05E7A">
        <w:rPr>
          <w:sz w:val="28"/>
          <w:szCs w:val="28"/>
        </w:rPr>
        <w:t xml:space="preserve"> с целью получения субсидий из вышестоящего бюджета.</w:t>
      </w:r>
    </w:p>
    <w:p w:rsidR="00F05E7A" w:rsidRDefault="00F05E7A" w:rsidP="000E16BB">
      <w:pPr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Результаты проверки показали, что принятые обязательства при реализации программных мероприятий были исполнены в полном объеме:</w:t>
      </w:r>
    </w:p>
    <w:p w:rsidR="00F05E7A" w:rsidRPr="004122B2" w:rsidRDefault="00F05E7A" w:rsidP="000E16BB">
      <w:pPr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22B2">
        <w:rPr>
          <w:sz w:val="28"/>
          <w:szCs w:val="28"/>
        </w:rPr>
        <w:t>-</w:t>
      </w:r>
      <w:r w:rsidRPr="004122B2">
        <w:rPr>
          <w:rFonts w:eastAsiaTheme="minorHAnsi"/>
          <w:sz w:val="28"/>
          <w:szCs w:val="28"/>
          <w:lang w:eastAsia="en-US"/>
        </w:rPr>
        <w:t xml:space="preserve"> наличие утвержденной (корректированной) не позднее установленной даты муниципальной программы;</w:t>
      </w:r>
    </w:p>
    <w:p w:rsidR="00F05E7A" w:rsidRPr="004122B2" w:rsidRDefault="00F05E7A" w:rsidP="000E16BB">
      <w:pPr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22B2">
        <w:rPr>
          <w:rFonts w:eastAsiaTheme="minorHAnsi"/>
          <w:sz w:val="28"/>
          <w:szCs w:val="28"/>
          <w:lang w:eastAsia="en-US"/>
        </w:rPr>
        <w:t>- обеспечение про</w:t>
      </w:r>
      <w:r>
        <w:rPr>
          <w:rFonts w:eastAsiaTheme="minorHAnsi"/>
          <w:sz w:val="28"/>
          <w:szCs w:val="28"/>
          <w:lang w:eastAsia="en-US"/>
        </w:rPr>
        <w:t>ведения общественных обсуждений</w:t>
      </w:r>
      <w:r w:rsidRPr="004122B2">
        <w:rPr>
          <w:rFonts w:eastAsiaTheme="minorHAnsi"/>
          <w:sz w:val="28"/>
          <w:szCs w:val="28"/>
          <w:lang w:eastAsia="en-US"/>
        </w:rPr>
        <w:t xml:space="preserve"> муниципальной программы;</w:t>
      </w:r>
    </w:p>
    <w:p w:rsidR="00F05E7A" w:rsidRPr="004122B2" w:rsidRDefault="00F05E7A" w:rsidP="000E16BB">
      <w:pPr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22B2">
        <w:rPr>
          <w:rFonts w:eastAsiaTheme="minorHAnsi"/>
          <w:sz w:val="28"/>
          <w:szCs w:val="28"/>
          <w:lang w:eastAsia="en-US"/>
        </w:rPr>
        <w:t>- утверждение и обсуждени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4122B2">
        <w:rPr>
          <w:rFonts w:eastAsiaTheme="minorHAnsi"/>
          <w:sz w:val="28"/>
          <w:szCs w:val="28"/>
          <w:lang w:eastAsia="en-US"/>
        </w:rPr>
        <w:t xml:space="preserve"> с представителями заинтересованных лиц дизайн-проекта благоустройства каждой дворовой территории, включенной в муниципальную программу на 2018 год, а также дизайн-проекта благоустройства общественной территории в установленный срок;</w:t>
      </w:r>
    </w:p>
    <w:p w:rsidR="00F05E7A" w:rsidRPr="004122B2" w:rsidRDefault="00F05E7A" w:rsidP="000E16BB">
      <w:pPr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22B2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122B2">
        <w:rPr>
          <w:rFonts w:eastAsiaTheme="minorHAnsi"/>
          <w:sz w:val="28"/>
          <w:szCs w:val="28"/>
          <w:lang w:eastAsia="en-US"/>
        </w:rPr>
        <w:t>утверждение с учетом прохождения ценовой экспертизы сметной документации на проведение работ по благоустройству, предусмотренных муниципальной программой;</w:t>
      </w:r>
    </w:p>
    <w:p w:rsidR="00F05E7A" w:rsidRPr="004122B2" w:rsidRDefault="00F05E7A" w:rsidP="000E16BB">
      <w:pPr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22B2">
        <w:rPr>
          <w:rFonts w:eastAsiaTheme="minorHAnsi"/>
          <w:sz w:val="28"/>
          <w:szCs w:val="28"/>
          <w:lang w:eastAsia="en-US"/>
        </w:rPr>
        <w:lastRenderedPageBreak/>
        <w:t>- завершение всех мероприятий, предусмотренных в муниципальной программе и запланированных к выполнению в 2018 году, до конца 2018 года;</w:t>
      </w:r>
    </w:p>
    <w:p w:rsidR="00F05E7A" w:rsidRPr="004122B2" w:rsidRDefault="00F05E7A" w:rsidP="000E16BB">
      <w:pPr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22B2">
        <w:rPr>
          <w:rFonts w:eastAsiaTheme="minorHAnsi"/>
          <w:sz w:val="28"/>
          <w:szCs w:val="28"/>
          <w:lang w:eastAsia="en-US"/>
        </w:rPr>
        <w:t>- снижение (отсутствие) на момент распределения и фактического перечисления субсидии просроченной кредиторской задолженности МО по оплате труда и начислениям на оплату труда работников муниципальных учреждений, а также кредиторской задолженности по оплате коммунальных услуг муниципальными учреждениями</w:t>
      </w:r>
      <w:r>
        <w:rPr>
          <w:rFonts w:eastAsiaTheme="minorHAnsi"/>
          <w:sz w:val="28"/>
          <w:szCs w:val="28"/>
          <w:lang w:eastAsia="en-US"/>
        </w:rPr>
        <w:t>)</w:t>
      </w:r>
      <w:r w:rsidRPr="004122B2">
        <w:rPr>
          <w:rFonts w:eastAsiaTheme="minorHAnsi"/>
          <w:sz w:val="28"/>
          <w:szCs w:val="28"/>
          <w:lang w:eastAsia="en-US"/>
        </w:rPr>
        <w:t>;</w:t>
      </w:r>
    </w:p>
    <w:p w:rsidR="00F05E7A" w:rsidRPr="004122B2" w:rsidRDefault="00F05E7A" w:rsidP="000E16BB">
      <w:pPr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22B2">
        <w:rPr>
          <w:rFonts w:eastAsiaTheme="minorHAnsi"/>
          <w:sz w:val="28"/>
          <w:szCs w:val="28"/>
          <w:lang w:eastAsia="en-US"/>
        </w:rPr>
        <w:t xml:space="preserve">- отсутствие решений </w:t>
      </w:r>
      <w:r w:rsidR="00CB4D28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</w:t>
      </w:r>
      <w:r w:rsidRPr="004122B2">
        <w:rPr>
          <w:rFonts w:eastAsiaTheme="minorHAnsi"/>
          <w:sz w:val="28"/>
          <w:szCs w:val="28"/>
          <w:lang w:eastAsia="en-US"/>
        </w:rPr>
        <w:t xml:space="preserve">в текущем финансовом году, приводящих к увеличению численности муниципальных служащих </w:t>
      </w:r>
      <w:r w:rsidR="00CB4D28">
        <w:rPr>
          <w:rFonts w:eastAsiaTheme="minorHAnsi"/>
          <w:sz w:val="28"/>
          <w:szCs w:val="28"/>
          <w:lang w:eastAsia="en-US"/>
        </w:rPr>
        <w:t>органов местного самоуправления</w:t>
      </w:r>
      <w:r w:rsidRPr="004122B2">
        <w:rPr>
          <w:rFonts w:eastAsiaTheme="minorHAnsi"/>
          <w:sz w:val="28"/>
          <w:szCs w:val="28"/>
          <w:lang w:eastAsia="en-US"/>
        </w:rPr>
        <w:t xml:space="preserve">, численности работников муниципальных учреждений за исключением установленных случаев (увеличение объема полномочий и функций </w:t>
      </w:r>
      <w:r w:rsidR="00CB4D28">
        <w:rPr>
          <w:rFonts w:eastAsiaTheme="minorHAnsi"/>
          <w:sz w:val="28"/>
          <w:szCs w:val="28"/>
          <w:lang w:eastAsia="en-US"/>
        </w:rPr>
        <w:t>органов местного самоуправления</w:t>
      </w:r>
      <w:r w:rsidRPr="004122B2">
        <w:rPr>
          <w:rFonts w:eastAsiaTheme="minorHAnsi"/>
          <w:sz w:val="28"/>
          <w:szCs w:val="28"/>
          <w:lang w:eastAsia="en-US"/>
        </w:rPr>
        <w:t>, обусловленных изменением федерального, краевого законодательства, а также случаев, возникших в результате ввода в эксплуатацию новых объектов</w:t>
      </w:r>
      <w:r w:rsidR="00CB4D28">
        <w:rPr>
          <w:rFonts w:eastAsiaTheme="minorHAnsi"/>
          <w:sz w:val="28"/>
          <w:szCs w:val="28"/>
          <w:lang w:eastAsia="en-US"/>
        </w:rPr>
        <w:t>)</w:t>
      </w:r>
      <w:r w:rsidRPr="004122B2">
        <w:rPr>
          <w:rFonts w:eastAsiaTheme="minorHAnsi"/>
          <w:sz w:val="28"/>
          <w:szCs w:val="28"/>
          <w:lang w:eastAsia="en-US"/>
        </w:rPr>
        <w:t>;</w:t>
      </w:r>
    </w:p>
    <w:p w:rsidR="00F05E7A" w:rsidRPr="004122B2" w:rsidRDefault="00F05E7A" w:rsidP="000E16BB">
      <w:pPr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22B2">
        <w:rPr>
          <w:rFonts w:eastAsiaTheme="minorHAnsi"/>
          <w:sz w:val="28"/>
          <w:szCs w:val="28"/>
          <w:lang w:eastAsia="en-US"/>
        </w:rPr>
        <w:t>- проведение голосования по отбору общественных территорий, подлежащих в рамках реализации муниципальной программы благоустройству в первоочередном порядке;</w:t>
      </w:r>
    </w:p>
    <w:p w:rsidR="00F05E7A" w:rsidRPr="004122B2" w:rsidRDefault="00F05E7A" w:rsidP="000E16BB">
      <w:pPr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заключение </w:t>
      </w:r>
      <w:r w:rsidRPr="004122B2">
        <w:rPr>
          <w:rFonts w:eastAsiaTheme="minorHAnsi"/>
          <w:sz w:val="28"/>
          <w:szCs w:val="28"/>
          <w:lang w:eastAsia="en-US"/>
        </w:rPr>
        <w:t>муниципаль</w:t>
      </w:r>
      <w:r>
        <w:rPr>
          <w:rFonts w:eastAsiaTheme="minorHAnsi"/>
          <w:sz w:val="28"/>
          <w:szCs w:val="28"/>
          <w:lang w:eastAsia="en-US"/>
        </w:rPr>
        <w:t xml:space="preserve">ных контрактов на осуществление </w:t>
      </w:r>
      <w:r w:rsidRPr="004122B2">
        <w:rPr>
          <w:rFonts w:eastAsiaTheme="minorHAnsi"/>
          <w:sz w:val="28"/>
          <w:szCs w:val="28"/>
          <w:lang w:eastAsia="en-US"/>
        </w:rPr>
        <w:t>закупок товаров, работ, услуг за счет средств</w:t>
      </w:r>
      <w:r>
        <w:rPr>
          <w:rFonts w:eastAsiaTheme="minorHAnsi"/>
          <w:sz w:val="28"/>
          <w:szCs w:val="28"/>
          <w:lang w:eastAsia="en-US"/>
        </w:rPr>
        <w:t xml:space="preserve"> предоставляемой в 20</w:t>
      </w:r>
      <w:r w:rsidR="00CE060A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7 году</w:t>
      </w:r>
      <w:r w:rsidRPr="004122B2">
        <w:rPr>
          <w:rFonts w:eastAsiaTheme="minorHAnsi"/>
          <w:sz w:val="28"/>
          <w:szCs w:val="28"/>
          <w:lang w:eastAsia="en-US"/>
        </w:rPr>
        <w:t xml:space="preserve"> субсидии на условиях, не предусматривающих авансовые платежи;</w:t>
      </w:r>
    </w:p>
    <w:p w:rsidR="00F05E7A" w:rsidRDefault="00F05E7A" w:rsidP="000E16BB">
      <w:pPr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22B2">
        <w:rPr>
          <w:rFonts w:eastAsiaTheme="minorHAnsi"/>
          <w:sz w:val="28"/>
          <w:szCs w:val="28"/>
          <w:lang w:eastAsia="en-US"/>
        </w:rPr>
        <w:t xml:space="preserve">- достижение </w:t>
      </w:r>
      <w:r w:rsidR="00CB4D28">
        <w:rPr>
          <w:rFonts w:eastAsiaTheme="minorHAnsi"/>
          <w:sz w:val="28"/>
          <w:szCs w:val="28"/>
          <w:lang w:eastAsia="en-US"/>
        </w:rPr>
        <w:t>муниципальным образованием</w:t>
      </w:r>
      <w:r w:rsidRPr="004122B2">
        <w:rPr>
          <w:rFonts w:eastAsiaTheme="minorHAnsi"/>
          <w:sz w:val="28"/>
          <w:szCs w:val="28"/>
          <w:lang w:eastAsia="en-US"/>
        </w:rPr>
        <w:t xml:space="preserve"> целевых показателей результативности предоставления субсидии.</w:t>
      </w:r>
    </w:p>
    <w:p w:rsidR="00CE287B" w:rsidRPr="00C459D0" w:rsidRDefault="00EF1F1F" w:rsidP="000E16BB">
      <w:pPr>
        <w:ind w:firstLine="426"/>
        <w:contextualSpacing/>
        <w:jc w:val="both"/>
        <w:rPr>
          <w:sz w:val="28"/>
          <w:szCs w:val="28"/>
        </w:rPr>
      </w:pPr>
      <w:r w:rsidRPr="00C459D0">
        <w:rPr>
          <w:sz w:val="28"/>
          <w:szCs w:val="28"/>
        </w:rPr>
        <w:t>2.  Проверка выполнения требований законодательства в сфере закупок товаров, работ, услуг для обеспечения государственных и муниципальных нужд в рамках реализации мероприятий формирования современной городской среды муниципальных образований Приморского края.</w:t>
      </w:r>
    </w:p>
    <w:p w:rsidR="003971D5" w:rsidRPr="00DE2B1E" w:rsidRDefault="003971D5" w:rsidP="000E16BB">
      <w:pPr>
        <w:autoSpaceDE w:val="0"/>
        <w:autoSpaceDN w:val="0"/>
        <w:adjustRightInd w:val="0"/>
        <w:ind w:firstLine="426"/>
        <w:jc w:val="both"/>
        <w:rPr>
          <w:iCs/>
          <w:sz w:val="28"/>
          <w:szCs w:val="28"/>
        </w:rPr>
      </w:pPr>
      <w:r w:rsidRPr="00DE2B1E">
        <w:rPr>
          <w:iCs/>
          <w:sz w:val="28"/>
          <w:szCs w:val="28"/>
        </w:rPr>
        <w:t xml:space="preserve">Организация мероприятий по благоустройству общественных территорий осуществлялась </w:t>
      </w:r>
      <w:r w:rsidR="00EF1F1F">
        <w:rPr>
          <w:sz w:val="28"/>
          <w:szCs w:val="28"/>
        </w:rPr>
        <w:t xml:space="preserve">муниципальным автономное учреждение культуры </w:t>
      </w:r>
      <w:r w:rsidR="00EF1F1F" w:rsidRPr="00A90E7E">
        <w:rPr>
          <w:sz w:val="28"/>
          <w:szCs w:val="28"/>
        </w:rPr>
        <w:t>“</w:t>
      </w:r>
      <w:r w:rsidR="00EF1F1F">
        <w:rPr>
          <w:sz w:val="28"/>
          <w:szCs w:val="28"/>
        </w:rPr>
        <w:t>Городские парки</w:t>
      </w:r>
      <w:r w:rsidR="00EF1F1F" w:rsidRPr="00A90E7E">
        <w:rPr>
          <w:sz w:val="28"/>
          <w:szCs w:val="28"/>
        </w:rPr>
        <w:t>”</w:t>
      </w:r>
      <w:r w:rsidR="00EF1F1F">
        <w:rPr>
          <w:sz w:val="28"/>
          <w:szCs w:val="28"/>
        </w:rPr>
        <w:t xml:space="preserve"> </w:t>
      </w:r>
      <w:r w:rsidRPr="00DE2B1E">
        <w:rPr>
          <w:iCs/>
          <w:sz w:val="28"/>
          <w:szCs w:val="28"/>
        </w:rPr>
        <w:t xml:space="preserve">с применением норм Федерального </w:t>
      </w:r>
      <w:hyperlink r:id="rId9" w:history="1">
        <w:r w:rsidRPr="00DE2B1E">
          <w:rPr>
            <w:iCs/>
            <w:sz w:val="28"/>
            <w:szCs w:val="28"/>
          </w:rPr>
          <w:t>закона</w:t>
        </w:r>
      </w:hyperlink>
      <w:r w:rsidRPr="00DE2B1E">
        <w:rPr>
          <w:iCs/>
          <w:sz w:val="28"/>
          <w:szCs w:val="28"/>
        </w:rPr>
        <w:t xml:space="preserve"> от </w:t>
      </w:r>
      <w:r w:rsidR="00EF1F1F">
        <w:rPr>
          <w:iCs/>
          <w:sz w:val="28"/>
          <w:szCs w:val="28"/>
        </w:rPr>
        <w:t xml:space="preserve">18 июля 2011 года </w:t>
      </w:r>
      <w:r w:rsidRPr="00DE2B1E">
        <w:rPr>
          <w:iCs/>
          <w:sz w:val="28"/>
          <w:szCs w:val="28"/>
        </w:rPr>
        <w:t xml:space="preserve">N 223-ФЗ </w:t>
      </w:r>
      <w:r w:rsidR="00EF1F1F" w:rsidRPr="00EF1F1F">
        <w:rPr>
          <w:iCs/>
          <w:sz w:val="28"/>
          <w:szCs w:val="28"/>
        </w:rPr>
        <w:t>“</w:t>
      </w:r>
      <w:r w:rsidRPr="00DE2B1E">
        <w:rPr>
          <w:iCs/>
          <w:sz w:val="28"/>
          <w:szCs w:val="28"/>
        </w:rPr>
        <w:t>О закупках товаров, работ, услуг от</w:t>
      </w:r>
      <w:r w:rsidR="00EF1F1F">
        <w:rPr>
          <w:iCs/>
          <w:sz w:val="28"/>
          <w:szCs w:val="28"/>
        </w:rPr>
        <w:t>дельными видами юридических лиц</w:t>
      </w:r>
      <w:r w:rsidR="00EF1F1F" w:rsidRPr="00EF1F1F">
        <w:rPr>
          <w:iCs/>
          <w:sz w:val="28"/>
          <w:szCs w:val="28"/>
        </w:rPr>
        <w:t>”</w:t>
      </w:r>
      <w:r w:rsidRPr="00DE2B1E">
        <w:rPr>
          <w:iCs/>
          <w:sz w:val="28"/>
          <w:szCs w:val="28"/>
        </w:rPr>
        <w:t>.</w:t>
      </w:r>
    </w:p>
    <w:p w:rsidR="003971D5" w:rsidRDefault="003971D5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E2B1E">
        <w:rPr>
          <w:sz w:val="28"/>
          <w:szCs w:val="28"/>
        </w:rPr>
        <w:t xml:space="preserve">Правовым актом, регламентирующим правила закупки в Учреждении, является Положение о закупке, которое в соответствии с требованиями законодательства размещено </w:t>
      </w:r>
      <w:r>
        <w:rPr>
          <w:sz w:val="28"/>
          <w:szCs w:val="28"/>
        </w:rPr>
        <w:t>в Единой информационной системе в сфере закупок.</w:t>
      </w:r>
      <w:r w:rsidRPr="00DE2B1E">
        <w:rPr>
          <w:sz w:val="28"/>
          <w:szCs w:val="28"/>
        </w:rPr>
        <w:t xml:space="preserve">  </w:t>
      </w:r>
    </w:p>
    <w:p w:rsidR="003971D5" w:rsidRDefault="003971D5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B0B7C">
        <w:rPr>
          <w:sz w:val="28"/>
          <w:szCs w:val="28"/>
        </w:rPr>
        <w:t xml:space="preserve">В </w:t>
      </w:r>
      <w:r w:rsidR="00DF30C4">
        <w:rPr>
          <w:sz w:val="28"/>
          <w:szCs w:val="28"/>
        </w:rPr>
        <w:t>проверяемом периоде</w:t>
      </w:r>
      <w:r w:rsidRPr="008B0B7C">
        <w:rPr>
          <w:sz w:val="28"/>
          <w:szCs w:val="28"/>
        </w:rPr>
        <w:t xml:space="preserve"> Учреждением закупки осуществлялись способами, предусмотренными Положением о закупке, как конкурентным </w:t>
      </w:r>
      <w:r>
        <w:rPr>
          <w:sz w:val="28"/>
          <w:szCs w:val="28"/>
        </w:rPr>
        <w:t>- запрос</w:t>
      </w:r>
      <w:r w:rsidRPr="008B0B7C">
        <w:rPr>
          <w:sz w:val="28"/>
          <w:szCs w:val="28"/>
        </w:rPr>
        <w:t xml:space="preserve"> котировок, так и неконкурентным</w:t>
      </w:r>
      <w:r>
        <w:rPr>
          <w:sz w:val="28"/>
          <w:szCs w:val="28"/>
        </w:rPr>
        <w:t>.</w:t>
      </w:r>
    </w:p>
    <w:p w:rsidR="003971D5" w:rsidRDefault="00DF30C4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2017 году</w:t>
      </w:r>
      <w:r w:rsidR="003971D5" w:rsidRPr="00DE2B1E">
        <w:rPr>
          <w:sz w:val="28"/>
          <w:szCs w:val="28"/>
        </w:rPr>
        <w:t xml:space="preserve"> на благоустройство общественной территории - парка им.Чумака было заключено договоров на сумму 12 250,7 тыс. рублей, в том числе 4 договора по результатам рассмотрения запроса котировок на сумму </w:t>
      </w:r>
      <w:r w:rsidR="003971D5" w:rsidRPr="00DE2B1E">
        <w:rPr>
          <w:sz w:val="28"/>
          <w:szCs w:val="28"/>
        </w:rPr>
        <w:lastRenderedPageBreak/>
        <w:t>10 894,</w:t>
      </w:r>
      <w:r>
        <w:rPr>
          <w:sz w:val="28"/>
          <w:szCs w:val="28"/>
        </w:rPr>
        <w:t>1</w:t>
      </w:r>
      <w:r w:rsidR="003971D5" w:rsidRPr="00DE2B1E">
        <w:rPr>
          <w:sz w:val="28"/>
          <w:szCs w:val="28"/>
        </w:rPr>
        <w:t xml:space="preserve"> тыс. рублей, 18 договоров с единственным поставщиком на общую сумму 1 356,6 тыс. рублей.</w:t>
      </w:r>
    </w:p>
    <w:p w:rsidR="00DF30C4" w:rsidRPr="009227B7" w:rsidRDefault="00DF30C4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на благоустройство общественной территории - </w:t>
      </w:r>
      <w:r w:rsidR="002D26F7">
        <w:rPr>
          <w:sz w:val="28"/>
          <w:szCs w:val="28"/>
        </w:rPr>
        <w:t>сквера</w:t>
      </w:r>
      <w:r>
        <w:rPr>
          <w:sz w:val="28"/>
          <w:szCs w:val="28"/>
        </w:rPr>
        <w:t xml:space="preserve"> им.В.М. Кузьменчука было заключено договоров на сумму 22 804,1</w:t>
      </w:r>
      <w:r w:rsidRPr="00733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3 договора по результатам рассмотрения запроса котировок на сумму 17 027,14 тыс. рублей, </w:t>
      </w:r>
      <w:r w:rsidR="002D26F7">
        <w:rPr>
          <w:sz w:val="28"/>
          <w:szCs w:val="28"/>
        </w:rPr>
        <w:t>67 договоров</w:t>
      </w:r>
      <w:r>
        <w:rPr>
          <w:sz w:val="28"/>
          <w:szCs w:val="28"/>
        </w:rPr>
        <w:t xml:space="preserve"> с единственным </w:t>
      </w:r>
      <w:r w:rsidR="004801EF">
        <w:rPr>
          <w:sz w:val="28"/>
          <w:szCs w:val="28"/>
        </w:rPr>
        <w:t xml:space="preserve">поставщиком </w:t>
      </w:r>
      <w:r w:rsidRPr="009227B7">
        <w:rPr>
          <w:sz w:val="28"/>
          <w:szCs w:val="28"/>
        </w:rPr>
        <w:t xml:space="preserve">на общую сумму </w:t>
      </w:r>
      <w:r w:rsidR="002D26F7">
        <w:rPr>
          <w:sz w:val="28"/>
          <w:szCs w:val="28"/>
        </w:rPr>
        <w:t>5 777,0</w:t>
      </w:r>
      <w:r w:rsidRPr="009227B7">
        <w:rPr>
          <w:sz w:val="28"/>
          <w:szCs w:val="28"/>
        </w:rPr>
        <w:t xml:space="preserve"> тыс. рублей.</w:t>
      </w:r>
    </w:p>
    <w:p w:rsidR="00DF30C4" w:rsidRDefault="00EE7A6A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были установлены нарушения при заключении дополнительных Соглашений к заключенным договорам на выполнение дополнительных видов работ, не предусмотренных основным договором.  В 2017 году на сумму 4,8</w:t>
      </w:r>
      <w:r w:rsidRPr="008F25E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2018 году на сумму 316,9 тыс. рублей.</w:t>
      </w:r>
    </w:p>
    <w:p w:rsidR="00EE7A6A" w:rsidRPr="00DE2B1E" w:rsidRDefault="00EE7A6A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Указанные нарушения, допу</w:t>
      </w:r>
      <w:r w:rsidR="007769AF">
        <w:rPr>
          <w:sz w:val="28"/>
          <w:szCs w:val="28"/>
        </w:rPr>
        <w:t>щенные при заключении дополнительных Соглашений</w:t>
      </w:r>
      <w:r w:rsidR="00966B4D">
        <w:rPr>
          <w:sz w:val="28"/>
          <w:szCs w:val="28"/>
        </w:rPr>
        <w:t xml:space="preserve"> не содержат признаков административного нарушения в части 223-ФЗ. </w:t>
      </w:r>
      <w:r w:rsidR="007769AF">
        <w:rPr>
          <w:sz w:val="28"/>
          <w:szCs w:val="28"/>
        </w:rPr>
        <w:t xml:space="preserve"> </w:t>
      </w:r>
    </w:p>
    <w:p w:rsidR="00AB53C8" w:rsidRDefault="00AB53C8" w:rsidP="000E16BB">
      <w:pPr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адрес </w:t>
      </w:r>
      <w:r w:rsidR="00AF79AE">
        <w:rPr>
          <w:sz w:val="28"/>
          <w:szCs w:val="28"/>
        </w:rPr>
        <w:t>муниципального автономного учреждения</w:t>
      </w:r>
      <w:r>
        <w:rPr>
          <w:sz w:val="28"/>
          <w:szCs w:val="28"/>
        </w:rPr>
        <w:t xml:space="preserve"> культуры </w:t>
      </w:r>
      <w:r w:rsidRPr="00A90E7E">
        <w:rPr>
          <w:sz w:val="28"/>
          <w:szCs w:val="28"/>
        </w:rPr>
        <w:t>“</w:t>
      </w:r>
      <w:r>
        <w:rPr>
          <w:sz w:val="28"/>
          <w:szCs w:val="28"/>
        </w:rPr>
        <w:t>Городские парки</w:t>
      </w:r>
      <w:r w:rsidRPr="00A90E7E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Контрольно-счетной палатой Уссурийского городского округа было направлено Представление о соблюдении требований законодательства, локальных актов при осуществлении закупок для обеспечения муниципальных нужд.</w:t>
      </w:r>
      <w:r w:rsidR="003C3F34">
        <w:rPr>
          <w:rFonts w:eastAsiaTheme="minorHAnsi"/>
          <w:sz w:val="28"/>
          <w:szCs w:val="28"/>
          <w:lang w:eastAsia="en-US"/>
        </w:rPr>
        <w:t xml:space="preserve"> </w:t>
      </w:r>
    </w:p>
    <w:p w:rsidR="002A18B8" w:rsidRDefault="002A18B8" w:rsidP="000E16BB">
      <w:pPr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2017 году </w:t>
      </w:r>
      <w:r w:rsidRPr="00DE2B1E">
        <w:rPr>
          <w:rFonts w:eastAsiaTheme="minorHAnsi"/>
          <w:sz w:val="28"/>
          <w:szCs w:val="28"/>
          <w:lang w:eastAsia="en-US"/>
        </w:rPr>
        <w:t xml:space="preserve">для выполнения работ по благоустройству дворовых территорий подрядные организации привлекались с применением норм Федерального закона от </w:t>
      </w:r>
      <w:r>
        <w:rPr>
          <w:rFonts w:eastAsiaTheme="minorHAnsi"/>
          <w:sz w:val="28"/>
          <w:szCs w:val="28"/>
          <w:lang w:eastAsia="en-US"/>
        </w:rPr>
        <w:t xml:space="preserve">5 апреля 2013 года </w:t>
      </w:r>
      <w:r w:rsidRPr="00DE2B1E">
        <w:rPr>
          <w:rFonts w:eastAsiaTheme="minorHAnsi"/>
          <w:sz w:val="28"/>
          <w:szCs w:val="28"/>
          <w:lang w:eastAsia="en-US"/>
        </w:rPr>
        <w:t>№ 44-ФЗ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18B8">
        <w:rPr>
          <w:rFonts w:eastAsiaTheme="minorHAnsi"/>
          <w:sz w:val="28"/>
          <w:szCs w:val="28"/>
          <w:lang w:eastAsia="en-US"/>
        </w:rPr>
        <w:t>“</w:t>
      </w:r>
      <w:r w:rsidRPr="00DE2B1E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2A18B8">
        <w:rPr>
          <w:rFonts w:eastAsiaTheme="minorHAnsi"/>
          <w:sz w:val="28"/>
          <w:szCs w:val="28"/>
          <w:lang w:eastAsia="en-US"/>
        </w:rPr>
        <w:t>”</w:t>
      </w:r>
      <w:r w:rsidRPr="00DE2B1E">
        <w:rPr>
          <w:rFonts w:eastAsiaTheme="minorHAnsi"/>
          <w:sz w:val="28"/>
          <w:szCs w:val="28"/>
          <w:lang w:eastAsia="en-US"/>
        </w:rPr>
        <w:t>.</w:t>
      </w:r>
    </w:p>
    <w:p w:rsidR="002A18B8" w:rsidRDefault="002A18B8" w:rsidP="000E16BB">
      <w:pPr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E2B1E">
        <w:rPr>
          <w:rFonts w:eastAsiaTheme="minorHAnsi"/>
          <w:sz w:val="28"/>
          <w:szCs w:val="28"/>
          <w:lang w:eastAsia="en-US"/>
        </w:rPr>
        <w:t>Администрацией городского округа на выполнение работ по благоустройству</w:t>
      </w:r>
      <w:r>
        <w:rPr>
          <w:rFonts w:eastAsiaTheme="minorHAnsi"/>
          <w:sz w:val="28"/>
          <w:szCs w:val="28"/>
          <w:lang w:eastAsia="en-US"/>
        </w:rPr>
        <w:t xml:space="preserve"> всех 20 дворовых территорий в 2017 году проведены аукционы. </w:t>
      </w:r>
      <w:r w:rsidRPr="00DE2B1E">
        <w:rPr>
          <w:rFonts w:eastAsiaTheme="minorHAnsi"/>
          <w:sz w:val="28"/>
          <w:szCs w:val="28"/>
          <w:lang w:eastAsia="en-US"/>
        </w:rPr>
        <w:t xml:space="preserve">По результатам </w:t>
      </w:r>
      <w:r>
        <w:rPr>
          <w:rFonts w:eastAsiaTheme="minorHAnsi"/>
          <w:sz w:val="28"/>
          <w:szCs w:val="28"/>
          <w:lang w:eastAsia="en-US"/>
        </w:rPr>
        <w:t xml:space="preserve">проведенных </w:t>
      </w:r>
      <w:r w:rsidRPr="00DE2B1E">
        <w:rPr>
          <w:rFonts w:eastAsiaTheme="minorHAnsi"/>
          <w:sz w:val="28"/>
          <w:szCs w:val="28"/>
          <w:lang w:eastAsia="en-US"/>
        </w:rPr>
        <w:t xml:space="preserve">торгов </w:t>
      </w:r>
      <w:r>
        <w:rPr>
          <w:rFonts w:eastAsiaTheme="minorHAnsi"/>
          <w:sz w:val="28"/>
          <w:szCs w:val="28"/>
          <w:lang w:eastAsia="en-US"/>
        </w:rPr>
        <w:t xml:space="preserve">начальная максимальная </w:t>
      </w:r>
      <w:r w:rsidRPr="00DE2B1E">
        <w:rPr>
          <w:rFonts w:eastAsiaTheme="minorHAnsi"/>
          <w:sz w:val="28"/>
          <w:szCs w:val="28"/>
          <w:lang w:eastAsia="en-US"/>
        </w:rPr>
        <w:t>цена</w:t>
      </w:r>
      <w:r>
        <w:rPr>
          <w:rFonts w:eastAsiaTheme="minorHAnsi"/>
          <w:sz w:val="28"/>
          <w:szCs w:val="28"/>
          <w:lang w:eastAsia="en-US"/>
        </w:rPr>
        <w:t xml:space="preserve"> контрактов </w:t>
      </w:r>
      <w:r w:rsidRPr="00DE2B1E">
        <w:rPr>
          <w:rFonts w:eastAsiaTheme="minorHAnsi"/>
          <w:sz w:val="28"/>
          <w:szCs w:val="28"/>
          <w:lang w:eastAsia="en-US"/>
        </w:rPr>
        <w:t xml:space="preserve">была снижена на </w:t>
      </w:r>
      <w:r>
        <w:rPr>
          <w:rFonts w:eastAsiaTheme="minorHAnsi"/>
          <w:sz w:val="28"/>
          <w:szCs w:val="28"/>
          <w:lang w:eastAsia="en-US"/>
        </w:rPr>
        <w:t>сумму 457,9</w:t>
      </w:r>
      <w:r w:rsidRPr="00DE2B1E">
        <w:rPr>
          <w:rFonts w:eastAsiaTheme="minorHAnsi"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2A18B8" w:rsidRPr="00DE2B1E" w:rsidRDefault="002A18B8" w:rsidP="000E16BB">
      <w:pPr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результатам </w:t>
      </w:r>
      <w:r w:rsidRPr="00DE2B1E">
        <w:rPr>
          <w:rFonts w:eastAsiaTheme="minorHAnsi"/>
          <w:sz w:val="28"/>
          <w:szCs w:val="28"/>
          <w:lang w:eastAsia="en-US"/>
        </w:rPr>
        <w:t>проверки нарушений при осуществлении закупок в 2017 году для проведения работ по благоустройству дворовых территорий не установлено.</w:t>
      </w:r>
    </w:p>
    <w:p w:rsidR="00961843" w:rsidRDefault="00961843" w:rsidP="000E16BB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2018 году  Постановлением администрации Уссурийского городского округа от 3 августа 2018 года № 1869-НПА утвержден Порядок предоставления и расходования субсидий на возмещение затрат на благоустройство дворовых территорий, расположенных на территории Уссурийского городского округа, с соблюдением требований </w:t>
      </w:r>
      <w:r>
        <w:rPr>
          <w:sz w:val="28"/>
          <w:szCs w:val="28"/>
        </w:rPr>
        <w:t>Правил предоставления и расходования субсидий бюджетам МО</w:t>
      </w:r>
      <w:r>
        <w:rPr>
          <w:rFonts w:eastAsiaTheme="minorHAnsi"/>
          <w:sz w:val="28"/>
          <w:szCs w:val="28"/>
          <w:lang w:eastAsia="en-US"/>
        </w:rPr>
        <w:t xml:space="preserve"> из краевого бюджета. </w:t>
      </w:r>
    </w:p>
    <w:p w:rsidR="00961843" w:rsidRDefault="00961843" w:rsidP="000E16BB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Администрацией городского округа на выполнение работ по благоустройству 28 дворовых территорий было заключено 28 Соглашений с управляющими компаниями о предоставлении субсидий на возмещение затрат на благоустройство дворовой территории. </w:t>
      </w:r>
    </w:p>
    <w:p w:rsidR="00961843" w:rsidRDefault="00961843" w:rsidP="000E16BB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Соглашением установлены:</w:t>
      </w:r>
    </w:p>
    <w:p w:rsidR="00961843" w:rsidRDefault="00961843" w:rsidP="000E16BB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сумма бюджетной субсидии;</w:t>
      </w:r>
    </w:p>
    <w:p w:rsidR="00961843" w:rsidRDefault="00961843" w:rsidP="000E16BB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 доля финансового участия собственников помещений МКД;</w:t>
      </w:r>
    </w:p>
    <w:p w:rsidR="00961843" w:rsidRDefault="00961843" w:rsidP="000E16BB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общая сметная стоимость работ;</w:t>
      </w:r>
    </w:p>
    <w:p w:rsidR="00961843" w:rsidRDefault="00961843" w:rsidP="000E16BB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условия предоставления субсидий;</w:t>
      </w:r>
    </w:p>
    <w:p w:rsidR="00961843" w:rsidRDefault="00961843" w:rsidP="000E16BB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порядок перечисления субсидий;</w:t>
      </w:r>
    </w:p>
    <w:p w:rsidR="00961843" w:rsidRDefault="00961843" w:rsidP="000E16BB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права и обязанности администрации городского округа;</w:t>
      </w:r>
    </w:p>
    <w:p w:rsidR="00961843" w:rsidRDefault="00961843" w:rsidP="000E16BB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права и обязанности получателя субсидии;</w:t>
      </w:r>
    </w:p>
    <w:p w:rsidR="00961843" w:rsidRDefault="00961843" w:rsidP="000E16BB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ответственность сторон.</w:t>
      </w:r>
    </w:p>
    <w:p w:rsidR="00961843" w:rsidRPr="00D37CC8" w:rsidRDefault="00961843" w:rsidP="000E16BB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соглашениях установлены требования, соответствующие федеральному законодательству, нормативным правовым актам Приморского края, Уссурийского городского округа, в том числе основания и порядок возврата субсидий в бюджет, согласие получателя субсидии на осуществление муниципального финансового контроля по соблюдению условий, целей и порядка предоставления субсидий.</w:t>
      </w:r>
      <w:r w:rsidR="00D37CC8" w:rsidRPr="00D37CC8">
        <w:rPr>
          <w:rFonts w:eastAsiaTheme="minorHAnsi"/>
          <w:sz w:val="28"/>
          <w:szCs w:val="28"/>
          <w:lang w:eastAsia="en-US"/>
        </w:rPr>
        <w:t xml:space="preserve"> </w:t>
      </w:r>
      <w:r w:rsidR="00D37CC8">
        <w:rPr>
          <w:rFonts w:eastAsiaTheme="minorHAnsi"/>
          <w:sz w:val="28"/>
          <w:szCs w:val="28"/>
          <w:lang w:eastAsia="en-US"/>
        </w:rPr>
        <w:t>Нарушений при заключении Соглашений с управляющими компаниями не установлены.</w:t>
      </w:r>
    </w:p>
    <w:p w:rsidR="00CD71A2" w:rsidRPr="00C459D0" w:rsidRDefault="00CD71A2" w:rsidP="000E16BB">
      <w:pPr>
        <w:ind w:firstLine="426"/>
        <w:contextualSpacing/>
        <w:jc w:val="both"/>
        <w:rPr>
          <w:sz w:val="28"/>
          <w:szCs w:val="28"/>
        </w:rPr>
      </w:pPr>
      <w:r w:rsidRPr="00C459D0">
        <w:rPr>
          <w:sz w:val="28"/>
          <w:szCs w:val="28"/>
        </w:rPr>
        <w:t>3. Проверка целевого и эффективного использования бюджетных средств (с проведением выездных проверок и контрольных обмеров).</w:t>
      </w:r>
    </w:p>
    <w:p w:rsidR="00CE287B" w:rsidRDefault="00CE287B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2017 год</w:t>
      </w:r>
      <w:r w:rsidR="00CD7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Уссурийскому городскому округу были предоставлены субсидии в сумме </w:t>
      </w:r>
      <w:r w:rsidRPr="00DE2B1E">
        <w:rPr>
          <w:sz w:val="28"/>
          <w:szCs w:val="28"/>
        </w:rPr>
        <w:t>23 854,36 тыс. рублей, в том числе:</w:t>
      </w:r>
    </w:p>
    <w:p w:rsidR="00CD71A2" w:rsidRDefault="00CE287B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71A2" w:rsidRPr="00DE2B1E">
        <w:rPr>
          <w:sz w:val="28"/>
          <w:szCs w:val="28"/>
        </w:rPr>
        <w:t>16 603,6</w:t>
      </w:r>
      <w:r w:rsidR="00CD71A2">
        <w:rPr>
          <w:sz w:val="28"/>
          <w:szCs w:val="28"/>
        </w:rPr>
        <w:t>3</w:t>
      </w:r>
      <w:r w:rsidR="00CD71A2" w:rsidRPr="00DE2B1E">
        <w:rPr>
          <w:sz w:val="28"/>
          <w:szCs w:val="28"/>
        </w:rPr>
        <w:t xml:space="preserve"> тыс. рублей </w:t>
      </w:r>
      <w:r w:rsidR="00CD71A2">
        <w:rPr>
          <w:sz w:val="28"/>
          <w:szCs w:val="28"/>
        </w:rPr>
        <w:t xml:space="preserve">на </w:t>
      </w:r>
      <w:r w:rsidRPr="00DE2B1E">
        <w:rPr>
          <w:sz w:val="28"/>
          <w:szCs w:val="28"/>
        </w:rPr>
        <w:t>благоустройство дворовых территорий</w:t>
      </w:r>
    </w:p>
    <w:p w:rsidR="00CE287B" w:rsidRDefault="00CE287B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4064" w:rsidRPr="00DE2B1E">
        <w:rPr>
          <w:sz w:val="28"/>
          <w:szCs w:val="28"/>
        </w:rPr>
        <w:t xml:space="preserve">7 250,73 тыс. рублей </w:t>
      </w:r>
      <w:r w:rsidR="004A4064">
        <w:rPr>
          <w:sz w:val="28"/>
          <w:szCs w:val="28"/>
        </w:rPr>
        <w:t xml:space="preserve">на </w:t>
      </w:r>
      <w:r w:rsidRPr="00DE2B1E">
        <w:rPr>
          <w:sz w:val="28"/>
          <w:szCs w:val="28"/>
        </w:rPr>
        <w:t>благоустройство территорий общего пользования</w:t>
      </w:r>
      <w:r w:rsidR="004A4064">
        <w:rPr>
          <w:sz w:val="28"/>
          <w:szCs w:val="28"/>
        </w:rPr>
        <w:t xml:space="preserve">. </w:t>
      </w:r>
      <w:r w:rsidRPr="00DE2B1E">
        <w:rPr>
          <w:sz w:val="28"/>
          <w:szCs w:val="28"/>
        </w:rPr>
        <w:t xml:space="preserve"> </w:t>
      </w:r>
    </w:p>
    <w:p w:rsidR="00CE287B" w:rsidRDefault="00CE287B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местного бюджета определено в сумме 2 307,4 тыс. рублей. Фактически на выполнение мероприятий по формированию современной городской среды всего было направлено средств в сумме 38 720,73 тыс. рублей, в том числе субсидии краевого бюджета </w:t>
      </w:r>
      <w:r w:rsidRPr="00DE2B1E">
        <w:rPr>
          <w:sz w:val="28"/>
          <w:szCs w:val="28"/>
        </w:rPr>
        <w:t>23 854,36 тыс. рублей</w:t>
      </w:r>
      <w:r>
        <w:rPr>
          <w:sz w:val="28"/>
          <w:szCs w:val="28"/>
        </w:rPr>
        <w:t>, средства местного бюджета 14 866,37 тыс. рублей.</w:t>
      </w:r>
    </w:p>
    <w:p w:rsidR="008732E7" w:rsidRDefault="008732E7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2017 году были выполнены работы по благоустройству общественной территории – парка им.Чумака и по благоустройству 20 дворовых территорий (16 по Соглашению с Администрацией Приморского края, 4 дополнительно за счет средств местного бюджета по муниципальной программе).</w:t>
      </w:r>
    </w:p>
    <w:p w:rsidR="00CE287B" w:rsidRDefault="00CE287B" w:rsidP="000E16BB">
      <w:pPr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2018 год Уссурийскому городскому округу были предоставлены субсидии в сумме </w:t>
      </w:r>
      <w:r>
        <w:rPr>
          <w:rFonts w:eastAsiaTheme="minorHAnsi"/>
          <w:sz w:val="28"/>
          <w:szCs w:val="28"/>
          <w:lang w:eastAsia="en-US"/>
        </w:rPr>
        <w:t xml:space="preserve">52 549,96 тыс. рублей, общий объем бюджетных ассигнований с учетом местного бюджета в сумме </w:t>
      </w:r>
      <w:r w:rsidR="004A4064">
        <w:rPr>
          <w:rFonts w:eastAsiaTheme="minorHAnsi"/>
          <w:sz w:val="28"/>
          <w:szCs w:val="28"/>
          <w:lang w:eastAsia="en-US"/>
        </w:rPr>
        <w:t>1 569,46 тыс. рублей, составил</w:t>
      </w:r>
      <w:r>
        <w:rPr>
          <w:rFonts w:eastAsiaTheme="minorHAnsi"/>
          <w:sz w:val="28"/>
          <w:szCs w:val="28"/>
          <w:lang w:eastAsia="en-US"/>
        </w:rPr>
        <w:t xml:space="preserve"> 54 119,42 тыс. рублей.</w:t>
      </w:r>
    </w:p>
    <w:p w:rsidR="00CE287B" w:rsidRDefault="00CE287B" w:rsidP="000E16BB">
      <w:pPr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Фактически на выполнение мероприятий по формированию современной городской среды в 2018 году всего было направлено средств в сумме 54 422,0 тыс. рублей, в том числе субсидии краевого бюджета </w:t>
      </w:r>
      <w:r>
        <w:rPr>
          <w:rFonts w:eastAsiaTheme="minorHAnsi"/>
          <w:sz w:val="28"/>
          <w:szCs w:val="28"/>
          <w:lang w:eastAsia="en-US"/>
        </w:rPr>
        <w:t xml:space="preserve">52 549,96 </w:t>
      </w:r>
      <w:r w:rsidRPr="00DE2B1E">
        <w:rPr>
          <w:sz w:val="28"/>
          <w:szCs w:val="28"/>
        </w:rPr>
        <w:t>тыс. рублей</w:t>
      </w:r>
      <w:r>
        <w:rPr>
          <w:sz w:val="28"/>
          <w:szCs w:val="28"/>
        </w:rPr>
        <w:t>, средства местного бюджета 1 872,04 тыс. рублей.</w:t>
      </w:r>
    </w:p>
    <w:p w:rsidR="00FA5949" w:rsidRDefault="00FA5949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2018 году были выполнены работы</w:t>
      </w:r>
      <w:r w:rsidRPr="00FA5949">
        <w:rPr>
          <w:sz w:val="28"/>
          <w:szCs w:val="28"/>
        </w:rPr>
        <w:t xml:space="preserve"> </w:t>
      </w:r>
      <w:r>
        <w:rPr>
          <w:sz w:val="28"/>
          <w:szCs w:val="28"/>
        </w:rPr>
        <w:t>по благоустройству общественной территории – сквера им. Кузьменчука и по благоустройству 28 дворовых территорий.</w:t>
      </w:r>
    </w:p>
    <w:p w:rsidR="00E20DE3" w:rsidRDefault="004A4064" w:rsidP="000E16BB">
      <w:pPr>
        <w:ind w:firstLine="426"/>
        <w:contextualSpacing/>
        <w:jc w:val="both"/>
        <w:rPr>
          <w:sz w:val="28"/>
          <w:szCs w:val="28"/>
        </w:rPr>
      </w:pPr>
      <w:r w:rsidRPr="00F856E0">
        <w:rPr>
          <w:sz w:val="28"/>
          <w:szCs w:val="28"/>
        </w:rPr>
        <w:t>В ходе контрольного мероп</w:t>
      </w:r>
      <w:r>
        <w:rPr>
          <w:sz w:val="28"/>
          <w:szCs w:val="28"/>
        </w:rPr>
        <w:t>риятия</w:t>
      </w:r>
      <w:r w:rsidRPr="00F856E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специалистами Контрольно-счетной палаты</w:t>
      </w:r>
      <w:r w:rsidRPr="00F856E0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 xml:space="preserve">, Контрольно-счетной палаты Уссурийского городского округа, представителей управления жилищной политики </w:t>
      </w:r>
      <w:r>
        <w:rPr>
          <w:sz w:val="28"/>
          <w:szCs w:val="28"/>
        </w:rPr>
        <w:lastRenderedPageBreak/>
        <w:t xml:space="preserve">администрации городского округа, муниципального казенного учреждения </w:t>
      </w:r>
      <w:r w:rsidRPr="004A4064">
        <w:rPr>
          <w:sz w:val="28"/>
          <w:szCs w:val="28"/>
        </w:rPr>
        <w:t>“</w:t>
      </w:r>
      <w:r>
        <w:rPr>
          <w:sz w:val="28"/>
          <w:szCs w:val="28"/>
        </w:rPr>
        <w:t>Служба единого заказчика-застройщика</w:t>
      </w:r>
      <w:r w:rsidRPr="004A4064">
        <w:rPr>
          <w:sz w:val="28"/>
          <w:szCs w:val="28"/>
        </w:rPr>
        <w:t>”</w:t>
      </w:r>
      <w:r w:rsidRPr="00F856E0">
        <w:rPr>
          <w:sz w:val="28"/>
          <w:szCs w:val="28"/>
        </w:rPr>
        <w:t xml:space="preserve"> были проведены обследования</w:t>
      </w:r>
      <w:r>
        <w:rPr>
          <w:sz w:val="28"/>
          <w:szCs w:val="28"/>
        </w:rPr>
        <w:t xml:space="preserve">, </w:t>
      </w:r>
      <w:r w:rsidR="0030768B">
        <w:rPr>
          <w:sz w:val="28"/>
          <w:szCs w:val="28"/>
        </w:rPr>
        <w:t xml:space="preserve">контрольные замеры объемов выполненных работ при благоустройстве </w:t>
      </w:r>
      <w:r>
        <w:rPr>
          <w:sz w:val="28"/>
          <w:szCs w:val="28"/>
        </w:rPr>
        <w:t>дворовых территорий, а также общественной территори</w:t>
      </w:r>
      <w:r w:rsidR="0030768B">
        <w:rPr>
          <w:sz w:val="28"/>
          <w:szCs w:val="28"/>
        </w:rPr>
        <w:t>и - сквера им. В.М. Кузьменчука, кроме того проведена сверка материальных ценностей, приобретенных на благоустройство</w:t>
      </w:r>
      <w:r w:rsidR="0030768B" w:rsidRPr="0030768B">
        <w:rPr>
          <w:sz w:val="28"/>
          <w:szCs w:val="28"/>
        </w:rPr>
        <w:t xml:space="preserve"> </w:t>
      </w:r>
      <w:r w:rsidR="0030768B">
        <w:rPr>
          <w:sz w:val="28"/>
          <w:szCs w:val="28"/>
        </w:rPr>
        <w:t>сквера им. В.М. Кузьменчука. В ходе контрольных замеров завышения объемов работ, принятых в Актах выполненных работ (КС-2), недостач материальных ценностей не установлено.</w:t>
      </w:r>
    </w:p>
    <w:p w:rsidR="00AB53C8" w:rsidRDefault="00AB53C8" w:rsidP="000E16BB">
      <w:pPr>
        <w:ind w:firstLine="426"/>
        <w:contextualSpacing/>
        <w:jc w:val="both"/>
        <w:rPr>
          <w:sz w:val="28"/>
          <w:szCs w:val="28"/>
        </w:rPr>
      </w:pPr>
      <w:r w:rsidRPr="00F856E0">
        <w:rPr>
          <w:sz w:val="28"/>
          <w:szCs w:val="28"/>
        </w:rPr>
        <w:t>При обследовании дворовых территорий были установлены устранимые повреждения</w:t>
      </w:r>
      <w:r>
        <w:rPr>
          <w:sz w:val="28"/>
          <w:szCs w:val="28"/>
        </w:rPr>
        <w:t xml:space="preserve">, в частности, по адресам: </w:t>
      </w:r>
    </w:p>
    <w:p w:rsidR="00AB53C8" w:rsidRPr="00F856E0" w:rsidRDefault="00AB53C8" w:rsidP="000E16BB">
      <w:pPr>
        <w:ind w:firstLine="426"/>
        <w:contextualSpacing/>
        <w:jc w:val="both"/>
        <w:rPr>
          <w:sz w:val="28"/>
          <w:szCs w:val="28"/>
        </w:rPr>
      </w:pPr>
      <w:r w:rsidRPr="00F856E0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F856E0">
        <w:rPr>
          <w:sz w:val="28"/>
          <w:szCs w:val="28"/>
        </w:rPr>
        <w:t>Афанасьева, 11 – образование трещин по асфальтобетонному покрытию вдоль прохождения теплотрассы</w:t>
      </w:r>
      <w:r w:rsidR="003C3F34">
        <w:rPr>
          <w:sz w:val="28"/>
          <w:szCs w:val="28"/>
        </w:rPr>
        <w:t xml:space="preserve"> (муниципальный контракт 2017 года)</w:t>
      </w:r>
      <w:r w:rsidRPr="00F856E0">
        <w:rPr>
          <w:sz w:val="28"/>
          <w:szCs w:val="28"/>
        </w:rPr>
        <w:t>;</w:t>
      </w:r>
    </w:p>
    <w:p w:rsidR="003C3F34" w:rsidRDefault="00AB53C8" w:rsidP="000E16BB">
      <w:pPr>
        <w:ind w:firstLine="426"/>
        <w:contextualSpacing/>
        <w:jc w:val="both"/>
        <w:rPr>
          <w:sz w:val="28"/>
          <w:szCs w:val="28"/>
        </w:rPr>
      </w:pPr>
      <w:r w:rsidRPr="00F856E0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F856E0">
        <w:rPr>
          <w:sz w:val="28"/>
          <w:szCs w:val="28"/>
        </w:rPr>
        <w:t>Кушнира, 30 – выкрашивание асфальтобетонного покрытия, несоблюдение поперечных укл</w:t>
      </w:r>
      <w:r>
        <w:rPr>
          <w:sz w:val="28"/>
          <w:szCs w:val="28"/>
        </w:rPr>
        <w:t>онов с последующим застоем воды</w:t>
      </w:r>
      <w:r w:rsidR="003C3F34">
        <w:rPr>
          <w:sz w:val="28"/>
          <w:szCs w:val="28"/>
        </w:rPr>
        <w:t xml:space="preserve"> (Соглашение на предоставление субсидии управляющей компании). </w:t>
      </w:r>
    </w:p>
    <w:p w:rsidR="00AB53C8" w:rsidRDefault="003C3F34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Уссурийского городского округа в адрес администрации городского округа вынесено Представление о принятии мер по устранению выявленных дефектов и недостатков.</w:t>
      </w:r>
    </w:p>
    <w:p w:rsidR="003C3F34" w:rsidRDefault="003C3F34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замечаний, администрацией городского округа была  создана общественная комиссия, осуществляющая осмотр  обследуемых при проверке территорий.</w:t>
      </w:r>
    </w:p>
    <w:p w:rsidR="003C3F34" w:rsidRDefault="003C3F34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участниками программных мероприятий приняты меры по устранению замечаний и нарушений, подрядчиками на основании предъявленных претензий заказчика приняты меры по исполнению гарантийных обязательства по качеству выполненных работ. </w:t>
      </w:r>
    </w:p>
    <w:p w:rsidR="00FC2F73" w:rsidRDefault="00FC2F73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замечаний, администрацией </w:t>
      </w:r>
      <w:r w:rsidR="00AF79AE">
        <w:rPr>
          <w:sz w:val="28"/>
          <w:szCs w:val="28"/>
        </w:rPr>
        <w:t xml:space="preserve">городского округа была </w:t>
      </w:r>
      <w:r>
        <w:rPr>
          <w:sz w:val="28"/>
          <w:szCs w:val="28"/>
        </w:rPr>
        <w:t xml:space="preserve"> создана общественная комиссия, осуществляющая осмотр  обследуемых при проверке территорий.</w:t>
      </w:r>
    </w:p>
    <w:p w:rsidR="00FC2F73" w:rsidRDefault="00FC2F73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</w:t>
      </w:r>
      <w:r w:rsidR="00AF79AE">
        <w:rPr>
          <w:sz w:val="28"/>
          <w:szCs w:val="28"/>
        </w:rPr>
        <w:t xml:space="preserve">администрацией городского округа </w:t>
      </w:r>
      <w:r>
        <w:rPr>
          <w:sz w:val="28"/>
          <w:szCs w:val="28"/>
        </w:rPr>
        <w:t xml:space="preserve">приняты меры по устранению нарушений: подрядными организациями на основании предъявленных претензий заказчика приняты меры по исполнению гарантийных обязательства по качеству выполненных работ. </w:t>
      </w:r>
    </w:p>
    <w:p w:rsidR="008732E7" w:rsidRPr="00C459D0" w:rsidRDefault="008732E7" w:rsidP="000E16BB">
      <w:pPr>
        <w:ind w:firstLine="426"/>
        <w:jc w:val="both"/>
        <w:rPr>
          <w:sz w:val="28"/>
          <w:szCs w:val="28"/>
        </w:rPr>
      </w:pPr>
      <w:r w:rsidRPr="00C459D0">
        <w:rPr>
          <w:sz w:val="28"/>
          <w:szCs w:val="28"/>
        </w:rPr>
        <w:t>4. Оценка достижения целевых показателей результативности использования субсидий. Анализ удовлетворенности населения уровнем благоустройства городской среды (по результатам анкетирования граждан).</w:t>
      </w:r>
    </w:p>
    <w:p w:rsidR="00AF79AE" w:rsidRPr="00DE2B1E" w:rsidRDefault="00AF79AE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E2B1E">
        <w:rPr>
          <w:sz w:val="28"/>
          <w:szCs w:val="28"/>
        </w:rPr>
        <w:t>ежду Департаментом по жилищно-коммунальному хозяйству и топливным ресурсам Приморского края и Уссурий</w:t>
      </w:r>
      <w:r>
        <w:rPr>
          <w:sz w:val="28"/>
          <w:szCs w:val="28"/>
        </w:rPr>
        <w:t>ским городским округом заключены</w:t>
      </w:r>
      <w:r w:rsidRPr="00DE2B1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Соглашения</w:t>
      </w:r>
      <w:r w:rsidRPr="00DE2B1E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субсидий из краевого бюджета</w:t>
      </w:r>
      <w:r w:rsidRPr="00DE2B1E">
        <w:rPr>
          <w:sz w:val="28"/>
          <w:szCs w:val="28"/>
        </w:rPr>
        <w:t xml:space="preserve"> на поддержку муниципальной программы формирования современной городской среды</w:t>
      </w:r>
      <w:r>
        <w:rPr>
          <w:sz w:val="28"/>
          <w:szCs w:val="28"/>
        </w:rPr>
        <w:t xml:space="preserve">, которым </w:t>
      </w:r>
      <w:r w:rsidR="00C541B4">
        <w:rPr>
          <w:sz w:val="28"/>
          <w:szCs w:val="28"/>
        </w:rPr>
        <w:t xml:space="preserve">кроме иных условий </w:t>
      </w:r>
      <w:r w:rsidR="00C541B4">
        <w:rPr>
          <w:rFonts w:eastAsiaTheme="minorHAnsi"/>
          <w:sz w:val="28"/>
          <w:szCs w:val="28"/>
          <w:lang w:eastAsia="en-US"/>
        </w:rPr>
        <w:t>установлены</w:t>
      </w:r>
      <w:r w:rsidR="00C541B4" w:rsidRPr="005424B4">
        <w:rPr>
          <w:rFonts w:eastAsiaTheme="minorHAnsi"/>
          <w:sz w:val="28"/>
          <w:szCs w:val="28"/>
          <w:lang w:eastAsia="en-US"/>
        </w:rPr>
        <w:t xml:space="preserve"> </w:t>
      </w:r>
      <w:r w:rsidR="00C541B4">
        <w:rPr>
          <w:rFonts w:eastAsiaTheme="minorHAnsi"/>
          <w:sz w:val="28"/>
          <w:szCs w:val="28"/>
          <w:lang w:eastAsia="en-US"/>
        </w:rPr>
        <w:t>значения</w:t>
      </w:r>
      <w:r w:rsidR="00C541B4" w:rsidRPr="005424B4">
        <w:rPr>
          <w:rFonts w:eastAsiaTheme="minorHAnsi"/>
          <w:sz w:val="28"/>
          <w:szCs w:val="28"/>
          <w:lang w:eastAsia="en-US"/>
        </w:rPr>
        <w:t xml:space="preserve"> целевых показателей результативности предоставления субсидии</w:t>
      </w:r>
      <w:r w:rsidR="00C541B4">
        <w:rPr>
          <w:rFonts w:eastAsiaTheme="minorHAnsi"/>
          <w:sz w:val="28"/>
          <w:szCs w:val="28"/>
          <w:lang w:eastAsia="en-US"/>
        </w:rPr>
        <w:t>.</w:t>
      </w:r>
    </w:p>
    <w:p w:rsidR="00FA5949" w:rsidRDefault="00C541B4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Анализ фактически достигнутых</w:t>
      </w:r>
      <w:r w:rsidR="00FA5949" w:rsidRPr="005424B4">
        <w:rPr>
          <w:rFonts w:eastAsiaTheme="minorHAnsi"/>
          <w:sz w:val="28"/>
          <w:szCs w:val="28"/>
          <w:lang w:eastAsia="en-US"/>
        </w:rPr>
        <w:t xml:space="preserve"> по итогам завершенн</w:t>
      </w:r>
      <w:r w:rsidR="00FA5949">
        <w:rPr>
          <w:rFonts w:eastAsiaTheme="minorHAnsi"/>
          <w:sz w:val="28"/>
          <w:szCs w:val="28"/>
          <w:lang w:eastAsia="en-US"/>
        </w:rPr>
        <w:t>ых 2017,</w:t>
      </w:r>
      <w:r w:rsidR="00FA5949" w:rsidRPr="005424B4">
        <w:rPr>
          <w:rFonts w:eastAsiaTheme="minorHAnsi"/>
          <w:sz w:val="28"/>
          <w:szCs w:val="28"/>
          <w:lang w:eastAsia="en-US"/>
        </w:rPr>
        <w:t xml:space="preserve"> 2018</w:t>
      </w:r>
      <w:r w:rsidR="00FA5949">
        <w:rPr>
          <w:rFonts w:eastAsiaTheme="minorHAnsi"/>
          <w:sz w:val="28"/>
          <w:szCs w:val="28"/>
          <w:lang w:eastAsia="en-US"/>
        </w:rPr>
        <w:t xml:space="preserve"> годов</w:t>
      </w:r>
      <w:r w:rsidR="00FA5949" w:rsidRPr="005424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результатов показал 100-процентное их выполнение:</w:t>
      </w:r>
    </w:p>
    <w:p w:rsidR="00FA5949" w:rsidRDefault="00C541B4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FA5949">
        <w:rPr>
          <w:sz w:val="28"/>
          <w:szCs w:val="28"/>
        </w:rPr>
        <w:t xml:space="preserve">апланированные </w:t>
      </w:r>
      <w:r w:rsidR="00894ED3">
        <w:rPr>
          <w:sz w:val="28"/>
          <w:szCs w:val="28"/>
        </w:rPr>
        <w:t xml:space="preserve">на 2017 год </w:t>
      </w:r>
      <w:r w:rsidR="00FA5949">
        <w:rPr>
          <w:sz w:val="28"/>
          <w:szCs w:val="28"/>
        </w:rPr>
        <w:t>мероприятия по благоустройству общественной территории – парка им.Чумака и по благоустройству 20 дворовых территорий (16 по Соглашению с Администрацией Приморского края, 4 дополнительно за счет средств местного бюджета по муниципальной программе) выполнены в полном объеме, что свидетельствует о достижении ус</w:t>
      </w:r>
      <w:r>
        <w:rPr>
          <w:sz w:val="28"/>
          <w:szCs w:val="28"/>
        </w:rPr>
        <w:t>тановленных целевых показателях;</w:t>
      </w:r>
    </w:p>
    <w:p w:rsidR="00FA5949" w:rsidRDefault="00C541B4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FA5949">
        <w:rPr>
          <w:sz w:val="28"/>
          <w:szCs w:val="28"/>
        </w:rPr>
        <w:t xml:space="preserve">апланированные </w:t>
      </w:r>
      <w:r w:rsidR="00894ED3">
        <w:rPr>
          <w:sz w:val="28"/>
          <w:szCs w:val="28"/>
        </w:rPr>
        <w:t xml:space="preserve">на 2018 год </w:t>
      </w:r>
      <w:r w:rsidR="00FA5949">
        <w:rPr>
          <w:sz w:val="28"/>
          <w:szCs w:val="28"/>
        </w:rPr>
        <w:t>мероприятия по благоустройству общественной территории – сквера им. Кузьменчука и по благоустройству 28 дворовых территорий выполнены в полном объеме, что свидетельствует о достижении установленных целевых показателях.</w:t>
      </w:r>
    </w:p>
    <w:p w:rsidR="004A4064" w:rsidRDefault="00122F56" w:rsidP="000E16BB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анкетирования граждан, проживающих в многоквартирных домах, благоустройство дворовых территорий которых было осуществлено при реализации программы формирования городской среды, по вопросу удовлетворенности населения уровнем благоустройства дворовых территорий, жителями </w:t>
      </w:r>
      <w:r w:rsidR="00C541B4">
        <w:rPr>
          <w:sz w:val="28"/>
          <w:szCs w:val="28"/>
        </w:rPr>
        <w:t>многоквартирных домов</w:t>
      </w:r>
      <w:r>
        <w:rPr>
          <w:sz w:val="28"/>
          <w:szCs w:val="28"/>
        </w:rPr>
        <w:t xml:space="preserve"> выражено мнение,</w:t>
      </w:r>
      <w:r w:rsidRPr="00AB3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собственники помещений </w:t>
      </w:r>
      <w:r w:rsidR="00C541B4">
        <w:rPr>
          <w:sz w:val="28"/>
          <w:szCs w:val="28"/>
        </w:rPr>
        <w:t xml:space="preserve">многоквартирных домов </w:t>
      </w:r>
      <w:r>
        <w:rPr>
          <w:sz w:val="28"/>
          <w:szCs w:val="28"/>
        </w:rPr>
        <w:t xml:space="preserve">за счет собственных средств не в состоянии нести расходы в полном объеме - участие бюджета позволяет улучшить уровень комфортного проживания в </w:t>
      </w:r>
      <w:r w:rsidR="00C541B4">
        <w:rPr>
          <w:sz w:val="28"/>
          <w:szCs w:val="28"/>
        </w:rPr>
        <w:t>Уссурийском городском округе</w:t>
      </w:r>
      <w:r>
        <w:rPr>
          <w:sz w:val="28"/>
          <w:szCs w:val="28"/>
        </w:rPr>
        <w:t xml:space="preserve">, гражданами программа признается эффективной. Но при этом отмечены недостатки по ряду дворовых территорий, в частности, качественных характеристик асфальтобетонного покрытия. Кроме того, жителями отдельных </w:t>
      </w:r>
      <w:r w:rsidR="00C541B4">
        <w:rPr>
          <w:sz w:val="28"/>
          <w:szCs w:val="28"/>
        </w:rPr>
        <w:t>многоквартирных домов</w:t>
      </w:r>
      <w:r>
        <w:rPr>
          <w:sz w:val="28"/>
          <w:szCs w:val="28"/>
        </w:rPr>
        <w:t xml:space="preserve">, в которых выполнены работы по минимальному перечню, выражено желание на выполнение работ по дополнительному перечню, а также выражено предпочтение по замене тактильной плитки иными средствами оснащения для маломобильных групп населения (поручни, иное). </w:t>
      </w:r>
    </w:p>
    <w:p w:rsidR="00CE287B" w:rsidRPr="004A4C3E" w:rsidRDefault="00CE287B" w:rsidP="000E16BB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D94399">
        <w:rPr>
          <w:sz w:val="28"/>
          <w:szCs w:val="28"/>
        </w:rPr>
        <w:t xml:space="preserve">По результатам анкетирования граждан </w:t>
      </w:r>
      <w:r>
        <w:rPr>
          <w:sz w:val="28"/>
          <w:szCs w:val="28"/>
        </w:rPr>
        <w:t xml:space="preserve">по вопросу удовлетворенности населения городского округа уровнем благоустройства общественных территории, в целом, </w:t>
      </w:r>
      <w:r w:rsidRPr="00D94399">
        <w:rPr>
          <w:sz w:val="28"/>
          <w:szCs w:val="28"/>
        </w:rPr>
        <w:t>можно сделать вывод об удовлетворенности населения</w:t>
      </w:r>
      <w:r>
        <w:rPr>
          <w:sz w:val="28"/>
          <w:szCs w:val="28"/>
        </w:rPr>
        <w:t xml:space="preserve"> комфортностью благоустроенных парка им.Чумака и сквера им.Кузьменчука.</w:t>
      </w:r>
      <w:r w:rsidRPr="00D94399">
        <w:rPr>
          <w:sz w:val="28"/>
          <w:szCs w:val="28"/>
        </w:rPr>
        <w:t xml:space="preserve"> В тоже время у жителей городского округа </w:t>
      </w:r>
      <w:r w:rsidR="00412FA4">
        <w:rPr>
          <w:sz w:val="28"/>
          <w:szCs w:val="28"/>
        </w:rPr>
        <w:t xml:space="preserve">на момент проведения опроса было выражено </w:t>
      </w:r>
      <w:r w:rsidRPr="00D94399">
        <w:rPr>
          <w:sz w:val="28"/>
          <w:szCs w:val="28"/>
        </w:rPr>
        <w:t>мнение о необходимости наличия в парках, скверах, с достаточно высокой по</w:t>
      </w:r>
      <w:r>
        <w:rPr>
          <w:sz w:val="28"/>
          <w:szCs w:val="28"/>
        </w:rPr>
        <w:t>сещаемостью, туалетных комнат.</w:t>
      </w:r>
      <w:r w:rsidRPr="00D94399">
        <w:rPr>
          <w:sz w:val="28"/>
          <w:szCs w:val="28"/>
        </w:rPr>
        <w:t xml:space="preserve"> Кроме того</w:t>
      </w:r>
      <w:r>
        <w:rPr>
          <w:sz w:val="28"/>
          <w:szCs w:val="28"/>
        </w:rPr>
        <w:t xml:space="preserve"> выражено мнение о потребности</w:t>
      </w:r>
      <w:r w:rsidRPr="00D94399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привлечения</w:t>
      </w:r>
      <w:r w:rsidRPr="00D94399">
        <w:rPr>
          <w:sz w:val="28"/>
          <w:szCs w:val="28"/>
        </w:rPr>
        <w:t xml:space="preserve"> правоохранительных органов в целях соблюдения правопорядка, а также безопасности, либо наличие видеонаблюдения, что</w:t>
      </w:r>
      <w:r>
        <w:rPr>
          <w:sz w:val="28"/>
          <w:szCs w:val="28"/>
        </w:rPr>
        <w:t>,</w:t>
      </w:r>
      <w:r w:rsidRPr="00D94399">
        <w:rPr>
          <w:sz w:val="28"/>
          <w:szCs w:val="28"/>
        </w:rPr>
        <w:t xml:space="preserve"> в свою очередь</w:t>
      </w:r>
      <w:r>
        <w:rPr>
          <w:sz w:val="28"/>
          <w:szCs w:val="28"/>
        </w:rPr>
        <w:t>,</w:t>
      </w:r>
      <w:r w:rsidRPr="00D94399">
        <w:rPr>
          <w:sz w:val="28"/>
          <w:szCs w:val="28"/>
        </w:rPr>
        <w:t xml:space="preserve"> будет способствовать безопасно</w:t>
      </w:r>
      <w:r>
        <w:rPr>
          <w:sz w:val="28"/>
          <w:szCs w:val="28"/>
        </w:rPr>
        <w:t xml:space="preserve">сти жизнедеятельности населения и </w:t>
      </w:r>
      <w:r w:rsidRPr="00D94399">
        <w:rPr>
          <w:sz w:val="28"/>
          <w:szCs w:val="28"/>
        </w:rPr>
        <w:t xml:space="preserve">сохранению муниципального имущества от вандализма (данный факт </w:t>
      </w:r>
      <w:r>
        <w:rPr>
          <w:sz w:val="28"/>
          <w:szCs w:val="28"/>
        </w:rPr>
        <w:t>имеет место</w:t>
      </w:r>
      <w:r w:rsidRPr="00D94399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D94399">
        <w:rPr>
          <w:sz w:val="28"/>
          <w:szCs w:val="28"/>
        </w:rPr>
        <w:t xml:space="preserve"> </w:t>
      </w:r>
    </w:p>
    <w:p w:rsidR="00E9044B" w:rsidRPr="00ED66BE" w:rsidRDefault="00E9044B" w:rsidP="000E16B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обследования сквера им.В.М. Кузьменчука Контрольно-счетная палата Приморского края в акте проверки отметила, </w:t>
      </w:r>
      <w:r w:rsidRPr="00ED66BE">
        <w:rPr>
          <w:sz w:val="28"/>
          <w:szCs w:val="28"/>
        </w:rPr>
        <w:t xml:space="preserve">что  осуществленные муниципалитетом программные мероприятия позволили общественные территории Уссурийского городского округа сделать </w:t>
      </w:r>
      <w:r w:rsidRPr="00ED66BE">
        <w:rPr>
          <w:sz w:val="28"/>
          <w:szCs w:val="28"/>
        </w:rPr>
        <w:lastRenderedPageBreak/>
        <w:t xml:space="preserve">уютными и комфортными, что отвечает приоритетам государственной политики в области формирования комфортной городской среды. </w:t>
      </w:r>
      <w:r>
        <w:rPr>
          <w:sz w:val="28"/>
          <w:szCs w:val="28"/>
        </w:rPr>
        <w:t xml:space="preserve">Подтверждением тому является, в том числе мнение жителей городского округа (учитывая результаты анкетирования),  а также признание проекта </w:t>
      </w:r>
      <w:r w:rsidRPr="009C6541">
        <w:rPr>
          <w:sz w:val="28"/>
          <w:szCs w:val="28"/>
        </w:rPr>
        <w:t>благоустройства парка Чумака</w:t>
      </w:r>
      <w:r>
        <w:rPr>
          <w:sz w:val="28"/>
          <w:szCs w:val="28"/>
        </w:rPr>
        <w:t>, презентованного</w:t>
      </w:r>
      <w:r w:rsidRPr="009C6541">
        <w:rPr>
          <w:sz w:val="28"/>
          <w:szCs w:val="28"/>
        </w:rPr>
        <w:t xml:space="preserve"> на региональном конкурсе лучших практик реализации муниципальных программ </w:t>
      </w:r>
      <w:r w:rsidRPr="00412FA4">
        <w:rPr>
          <w:sz w:val="28"/>
          <w:szCs w:val="28"/>
        </w:rPr>
        <w:t>“</w:t>
      </w:r>
      <w:r w:rsidRPr="009C6541">
        <w:rPr>
          <w:sz w:val="28"/>
          <w:szCs w:val="28"/>
        </w:rPr>
        <w:t>Формирование современной городской среды</w:t>
      </w:r>
      <w:r w:rsidRPr="00412FA4">
        <w:rPr>
          <w:sz w:val="28"/>
          <w:szCs w:val="28"/>
        </w:rPr>
        <w:t>”</w:t>
      </w:r>
      <w:r w:rsidRPr="009C6541">
        <w:rPr>
          <w:sz w:val="28"/>
          <w:szCs w:val="28"/>
        </w:rPr>
        <w:t xml:space="preserve"> в Приморском крае, проводимом Минстроем России, </w:t>
      </w:r>
      <w:r>
        <w:rPr>
          <w:sz w:val="28"/>
          <w:szCs w:val="28"/>
        </w:rPr>
        <w:t>одним из лучших</w:t>
      </w:r>
      <w:r w:rsidRPr="009C6541">
        <w:rPr>
          <w:sz w:val="28"/>
          <w:szCs w:val="28"/>
        </w:rPr>
        <w:t xml:space="preserve">. За презентацию лучших практик благоустройства общественных мест и дворовых территорий по муниципальной программе </w:t>
      </w:r>
      <w:r w:rsidRPr="00412FA4">
        <w:rPr>
          <w:sz w:val="28"/>
          <w:szCs w:val="28"/>
        </w:rPr>
        <w:t>“</w:t>
      </w:r>
      <w:r w:rsidRPr="009C6541">
        <w:rPr>
          <w:sz w:val="28"/>
          <w:szCs w:val="28"/>
        </w:rPr>
        <w:t>Формирование современной городской среды</w:t>
      </w:r>
      <w:r w:rsidRPr="00412FA4">
        <w:rPr>
          <w:sz w:val="28"/>
          <w:szCs w:val="28"/>
        </w:rPr>
        <w:t>”</w:t>
      </w:r>
      <w:r w:rsidRPr="009C6541">
        <w:rPr>
          <w:sz w:val="28"/>
          <w:szCs w:val="28"/>
        </w:rPr>
        <w:t xml:space="preserve"> администрация Уссурийского городского округа награждена дипломом. </w:t>
      </w:r>
    </w:p>
    <w:p w:rsidR="00E9044B" w:rsidRDefault="00E9044B" w:rsidP="000E16BB">
      <w:pPr>
        <w:ind w:firstLine="426"/>
        <w:contextualSpacing/>
        <w:jc w:val="both"/>
        <w:rPr>
          <w:sz w:val="28"/>
          <w:szCs w:val="28"/>
        </w:rPr>
      </w:pPr>
      <w:r w:rsidRPr="00A76E38">
        <w:rPr>
          <w:sz w:val="28"/>
          <w:szCs w:val="28"/>
        </w:rPr>
        <w:t xml:space="preserve">Контрольное мероприятие проводилось в отношении </w:t>
      </w:r>
      <w:r>
        <w:rPr>
          <w:sz w:val="28"/>
          <w:szCs w:val="28"/>
        </w:rPr>
        <w:t>18</w:t>
      </w:r>
      <w:r w:rsidRPr="00A76E38">
        <w:rPr>
          <w:sz w:val="28"/>
          <w:szCs w:val="28"/>
        </w:rPr>
        <w:t xml:space="preserve"> муниципальных образований. </w:t>
      </w:r>
      <w:r>
        <w:rPr>
          <w:sz w:val="28"/>
          <w:szCs w:val="28"/>
        </w:rPr>
        <w:t xml:space="preserve">По ряду муниципальных образований установлены серьезные нарушения Бюджетного кодекса РФ, федерального и краевого законодательства, нормативных документов Приморского края: нецелевое использование бюджетных средств, возмещение неправомерных затрат, неэффективное использование бюджетных средств, пр. </w:t>
      </w:r>
      <w:r w:rsidRPr="00A76E38">
        <w:rPr>
          <w:sz w:val="28"/>
          <w:szCs w:val="28"/>
        </w:rPr>
        <w:t>По Уссурийскому городскому округу при значительном количестве проверяемых объектов: дворы</w:t>
      </w:r>
      <w:r>
        <w:rPr>
          <w:sz w:val="28"/>
          <w:szCs w:val="28"/>
        </w:rPr>
        <w:t xml:space="preserve"> </w:t>
      </w:r>
      <w:r w:rsidRPr="00A76E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6E38">
        <w:rPr>
          <w:sz w:val="28"/>
          <w:szCs w:val="28"/>
        </w:rPr>
        <w:t xml:space="preserve">48; территории общего пользования -2, </w:t>
      </w:r>
      <w:r>
        <w:rPr>
          <w:sz w:val="28"/>
          <w:szCs w:val="28"/>
        </w:rPr>
        <w:t xml:space="preserve">по 2 дворовым территориям </w:t>
      </w:r>
      <w:r w:rsidRPr="00A76E38">
        <w:rPr>
          <w:sz w:val="28"/>
          <w:szCs w:val="28"/>
        </w:rPr>
        <w:t xml:space="preserve">установлены нарушения </w:t>
      </w:r>
      <w:r>
        <w:rPr>
          <w:sz w:val="28"/>
          <w:szCs w:val="28"/>
        </w:rPr>
        <w:t>по качеству выполненных работ, которые были устранены.</w:t>
      </w:r>
    </w:p>
    <w:p w:rsidR="00CE287B" w:rsidRPr="00C459D0" w:rsidRDefault="00E9044B" w:rsidP="000E16BB">
      <w:pPr>
        <w:ind w:firstLine="426"/>
        <w:contextualSpacing/>
        <w:jc w:val="both"/>
        <w:rPr>
          <w:sz w:val="28"/>
          <w:szCs w:val="28"/>
        </w:rPr>
      </w:pPr>
      <w:r w:rsidRPr="00C459D0">
        <w:rPr>
          <w:sz w:val="28"/>
          <w:szCs w:val="28"/>
        </w:rPr>
        <w:t>5.</w:t>
      </w:r>
      <w:r w:rsidR="00CE287B" w:rsidRPr="00C459D0">
        <w:rPr>
          <w:sz w:val="28"/>
          <w:szCs w:val="28"/>
        </w:rPr>
        <w:t xml:space="preserve"> Проверка соблюдения порядка возврата неиспользованных остатков субсидий.</w:t>
      </w:r>
    </w:p>
    <w:p w:rsidR="00CE287B" w:rsidRDefault="00CE287B" w:rsidP="000E1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Субсидии, предусмотренные Уссурийскому городскому округу</w:t>
      </w:r>
      <w:r w:rsidR="009C404E">
        <w:rPr>
          <w:sz w:val="28"/>
          <w:szCs w:val="28"/>
        </w:rPr>
        <w:t xml:space="preserve"> в 2017, 2018 годах</w:t>
      </w:r>
      <w:r>
        <w:rPr>
          <w:sz w:val="28"/>
          <w:szCs w:val="28"/>
        </w:rPr>
        <w:t xml:space="preserve">, </w:t>
      </w:r>
      <w:r w:rsidR="009C404E">
        <w:rPr>
          <w:sz w:val="28"/>
          <w:szCs w:val="28"/>
        </w:rPr>
        <w:t xml:space="preserve">были </w:t>
      </w:r>
      <w:r>
        <w:rPr>
          <w:sz w:val="28"/>
          <w:szCs w:val="28"/>
        </w:rPr>
        <w:t>использованы в полном объеме.</w:t>
      </w:r>
    </w:p>
    <w:p w:rsidR="00B22212" w:rsidRDefault="00B22212" w:rsidP="000E16BB">
      <w:pPr>
        <w:ind w:firstLine="426"/>
        <w:contextualSpacing/>
        <w:jc w:val="both"/>
        <w:rPr>
          <w:i/>
          <w:sz w:val="28"/>
          <w:szCs w:val="28"/>
        </w:rPr>
      </w:pPr>
    </w:p>
    <w:p w:rsidR="00507475" w:rsidRDefault="00FF075B" w:rsidP="000E16BB">
      <w:pPr>
        <w:ind w:firstLine="426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507475">
        <w:rPr>
          <w:i/>
          <w:sz w:val="28"/>
          <w:szCs w:val="28"/>
        </w:rPr>
        <w:t xml:space="preserve">. </w:t>
      </w:r>
      <w:r w:rsidR="00507475" w:rsidRPr="00267865">
        <w:rPr>
          <w:i/>
          <w:sz w:val="28"/>
          <w:szCs w:val="28"/>
        </w:rPr>
        <w:t xml:space="preserve">Аудит </w:t>
      </w:r>
      <w:r w:rsidR="00507475">
        <w:rPr>
          <w:i/>
          <w:sz w:val="28"/>
          <w:szCs w:val="28"/>
        </w:rPr>
        <w:t xml:space="preserve">в сфере </w:t>
      </w:r>
      <w:r w:rsidR="00507475" w:rsidRPr="00267865">
        <w:rPr>
          <w:i/>
          <w:sz w:val="28"/>
          <w:szCs w:val="28"/>
        </w:rPr>
        <w:t>закупок</w:t>
      </w:r>
      <w:r w:rsidR="00507475">
        <w:rPr>
          <w:i/>
          <w:sz w:val="28"/>
          <w:szCs w:val="28"/>
        </w:rPr>
        <w:t xml:space="preserve"> </w:t>
      </w:r>
    </w:p>
    <w:p w:rsidR="00B22212" w:rsidRPr="00B22212" w:rsidRDefault="00B22212" w:rsidP="000E16BB">
      <w:pPr>
        <w:ind w:firstLine="426"/>
        <w:jc w:val="both"/>
        <w:rPr>
          <w:sz w:val="28"/>
          <w:szCs w:val="28"/>
        </w:rPr>
      </w:pPr>
      <w:r w:rsidRPr="00B22212">
        <w:rPr>
          <w:sz w:val="28"/>
          <w:szCs w:val="28"/>
        </w:rPr>
        <w:t xml:space="preserve">В соответствии со статьей 98 Федерального закона от 05 апреля 2013 года № 44-ФЗ “О контрактной системе в сфере закупок товаров, работ, услуг для обеспечения государственных и муниципальных нужд” Контрольно-счетная палата осуществляет аудит в сфере закупок. </w:t>
      </w:r>
    </w:p>
    <w:p w:rsidR="00B22212" w:rsidRPr="00B22212" w:rsidRDefault="00B22212" w:rsidP="000E16BB">
      <w:pPr>
        <w:ind w:firstLine="426"/>
        <w:contextualSpacing/>
        <w:jc w:val="both"/>
        <w:rPr>
          <w:sz w:val="28"/>
          <w:szCs w:val="28"/>
        </w:rPr>
      </w:pPr>
      <w:r w:rsidRPr="00B22212">
        <w:rPr>
          <w:sz w:val="28"/>
          <w:szCs w:val="28"/>
        </w:rPr>
        <w:t xml:space="preserve">За 2019 год Контрольно-счетной палатой аудит закупок был проведен в отношении шести муниципальных учреждений: </w:t>
      </w:r>
      <w:r w:rsidRPr="00B22212">
        <w:rPr>
          <w:rFonts w:eastAsia="Calibri"/>
          <w:sz w:val="28"/>
          <w:szCs w:val="28"/>
        </w:rPr>
        <w:t>муниципального бюджетного общеобразовательного учреждения “Гимназия № 133”</w:t>
      </w:r>
      <w:r w:rsidRPr="00B22212">
        <w:rPr>
          <w:sz w:val="28"/>
          <w:szCs w:val="28"/>
        </w:rPr>
        <w:t xml:space="preserve">, </w:t>
      </w:r>
      <w:r w:rsidRPr="00B22212">
        <w:rPr>
          <w:rFonts w:eastAsia="Calibri"/>
          <w:sz w:val="28"/>
          <w:szCs w:val="28"/>
        </w:rPr>
        <w:t>муниципального бюджетного общеобразовательного учреждения “Средняя общеобразовательная школа № 31”</w:t>
      </w:r>
      <w:r w:rsidRPr="00B22212">
        <w:rPr>
          <w:sz w:val="28"/>
          <w:szCs w:val="28"/>
        </w:rPr>
        <w:t xml:space="preserve">, </w:t>
      </w:r>
      <w:r w:rsidRPr="00B22212">
        <w:rPr>
          <w:rFonts w:eastAsia="Calibri"/>
          <w:sz w:val="28"/>
          <w:szCs w:val="28"/>
        </w:rPr>
        <w:t>муниципального бюджетного о</w:t>
      </w:r>
      <w:r>
        <w:rPr>
          <w:rFonts w:eastAsia="Calibri"/>
          <w:sz w:val="28"/>
          <w:szCs w:val="28"/>
        </w:rPr>
        <w:t xml:space="preserve">бщеобразовательного учреждения </w:t>
      </w:r>
      <w:r w:rsidRPr="00B22212">
        <w:rPr>
          <w:rFonts w:eastAsia="Calibri"/>
          <w:sz w:val="28"/>
          <w:szCs w:val="28"/>
        </w:rPr>
        <w:t>“Средняя общеобразовательная школа с. Красный Яр”</w:t>
      </w:r>
      <w:r w:rsidRPr="00B22212">
        <w:rPr>
          <w:sz w:val="28"/>
          <w:szCs w:val="28"/>
        </w:rPr>
        <w:t xml:space="preserve">, </w:t>
      </w:r>
      <w:r w:rsidRPr="00B22212">
        <w:rPr>
          <w:rFonts w:eastAsia="Calibri"/>
          <w:sz w:val="28"/>
          <w:szCs w:val="28"/>
        </w:rPr>
        <w:t xml:space="preserve">муниципального бюджетного </w:t>
      </w:r>
      <w:r w:rsidRPr="00B22212">
        <w:rPr>
          <w:sz w:val="28"/>
          <w:szCs w:val="28"/>
        </w:rPr>
        <w:t xml:space="preserve">дошкольного образовательного </w:t>
      </w:r>
      <w:r w:rsidRPr="00B22212">
        <w:rPr>
          <w:rFonts w:eastAsia="Calibri"/>
          <w:sz w:val="28"/>
          <w:szCs w:val="28"/>
        </w:rPr>
        <w:t>учреждения “Детский сад № 13”</w:t>
      </w:r>
      <w:r w:rsidRPr="00B22212">
        <w:rPr>
          <w:sz w:val="28"/>
          <w:szCs w:val="28"/>
        </w:rPr>
        <w:t xml:space="preserve">, </w:t>
      </w:r>
      <w:r w:rsidRPr="00B22212">
        <w:rPr>
          <w:rFonts w:eastAsia="Calibri"/>
          <w:sz w:val="28"/>
          <w:szCs w:val="28"/>
        </w:rPr>
        <w:t>муниципального бюджетного дошкольного образовательного учреждения “Детский сад № 38”</w:t>
      </w:r>
      <w:r w:rsidRPr="00B22212">
        <w:rPr>
          <w:sz w:val="28"/>
          <w:szCs w:val="28"/>
        </w:rPr>
        <w:t>, муниципального бюджетного дошкольного образовательного учреждения “Детский сад № 26 с. Степное”.</w:t>
      </w:r>
    </w:p>
    <w:p w:rsidR="00B22212" w:rsidRPr="00B22212" w:rsidRDefault="00B22212" w:rsidP="000E16BB">
      <w:pPr>
        <w:ind w:firstLine="426"/>
        <w:jc w:val="both"/>
        <w:rPr>
          <w:sz w:val="28"/>
          <w:szCs w:val="28"/>
        </w:rPr>
      </w:pPr>
      <w:r w:rsidRPr="00B22212">
        <w:rPr>
          <w:sz w:val="28"/>
          <w:szCs w:val="28"/>
        </w:rPr>
        <w:t>В ходе аудита проверено 114 закупок на общую сумму 31781,7 тыс. рублей.</w:t>
      </w:r>
    </w:p>
    <w:p w:rsidR="00B22212" w:rsidRPr="00B22212" w:rsidRDefault="00B22212" w:rsidP="000E16BB">
      <w:pPr>
        <w:ind w:firstLine="426"/>
        <w:contextualSpacing/>
        <w:jc w:val="both"/>
        <w:rPr>
          <w:sz w:val="28"/>
          <w:szCs w:val="28"/>
        </w:rPr>
      </w:pPr>
      <w:r w:rsidRPr="00B22212">
        <w:rPr>
          <w:sz w:val="28"/>
          <w:szCs w:val="28"/>
        </w:rPr>
        <w:lastRenderedPageBreak/>
        <w:t xml:space="preserve">Основная часть закупок за отчетный период с применением аукционных процедур приходилась на поставку продуктов питания для дошкольных бюджетных учреждений и оказание услуг по поставке комплектов готовых блюд обучающихся в образовательных учреждениях. </w:t>
      </w:r>
      <w:r>
        <w:rPr>
          <w:sz w:val="28"/>
          <w:szCs w:val="28"/>
        </w:rPr>
        <w:t>Кроме того, и</w:t>
      </w:r>
      <w:r w:rsidRPr="00B22212">
        <w:rPr>
          <w:sz w:val="28"/>
          <w:szCs w:val="28"/>
        </w:rPr>
        <w:t>спользуя право, предоставляемое нормами ст.93 Федерального закона № 44-ФЗ, в течение года муниципальными заказчиками заключались гражданско-правовые договора с единственным поставщиком (подрядчиком, исполнителем) на закупку товаров (работ, услуг) на сумму, не превышающую 100 (300) тыс. рублей и 400 (600) тыс. рублей.</w:t>
      </w:r>
    </w:p>
    <w:p w:rsidR="00B22212" w:rsidRPr="00B22212" w:rsidRDefault="00B22212" w:rsidP="000E16BB">
      <w:pPr>
        <w:ind w:firstLine="426"/>
        <w:contextualSpacing/>
        <w:jc w:val="both"/>
        <w:rPr>
          <w:rFonts w:eastAsia="Calibri"/>
          <w:sz w:val="28"/>
          <w:szCs w:val="28"/>
        </w:rPr>
      </w:pPr>
      <w:r w:rsidRPr="00B22212">
        <w:rPr>
          <w:sz w:val="28"/>
          <w:szCs w:val="28"/>
        </w:rPr>
        <w:t xml:space="preserve">Всего в ходе аудита в сфере закупок выявлено 20 нарушений, допущенных при обосновании закупок, заключении и исполнении муниципальных контрактов. </w:t>
      </w:r>
    </w:p>
    <w:p w:rsidR="00B22212" w:rsidRPr="00B22212" w:rsidRDefault="00B22212" w:rsidP="000E16BB">
      <w:pPr>
        <w:ind w:firstLine="426"/>
        <w:jc w:val="both"/>
        <w:rPr>
          <w:sz w:val="28"/>
          <w:szCs w:val="28"/>
        </w:rPr>
      </w:pPr>
      <w:r w:rsidRPr="00B22212">
        <w:rPr>
          <w:sz w:val="28"/>
          <w:szCs w:val="28"/>
        </w:rPr>
        <w:t xml:space="preserve">Наиболее типичными </w:t>
      </w:r>
      <w:r w:rsidRPr="00B22212">
        <w:rPr>
          <w:rFonts w:eastAsia="Calibri"/>
          <w:color w:val="000000"/>
          <w:sz w:val="28"/>
          <w:szCs w:val="28"/>
          <w:u w:color="000000"/>
          <w:bdr w:val="nil"/>
        </w:rPr>
        <w:t>нарушениями законодательства о контрактной системе в сфере закупок явились непредставление, несвоевременное представление информации (сведений) и (или) документов, подлежащих включению в реестр контрактов, в реестр отчетов об исполнении  контрактов, заключенных муниципальными заказчиками.</w:t>
      </w:r>
    </w:p>
    <w:p w:rsidR="00B22212" w:rsidRPr="00B22212" w:rsidRDefault="00B22212" w:rsidP="000E16BB">
      <w:pPr>
        <w:ind w:firstLine="426"/>
        <w:jc w:val="both"/>
        <w:rPr>
          <w:sz w:val="28"/>
          <w:szCs w:val="28"/>
        </w:rPr>
      </w:pPr>
      <w:r w:rsidRPr="00B22212">
        <w:rPr>
          <w:sz w:val="28"/>
          <w:szCs w:val="28"/>
        </w:rPr>
        <w:t xml:space="preserve">В соответствии с требованиями законодательства Контрольно-счетная палата результаты проверок направляла в Правовой департамент администрации Приморского края, который проводил по установленным нарушениям внеплановые проверки муниципальных заказчиков Уссурийского городского округа. </w:t>
      </w:r>
    </w:p>
    <w:p w:rsidR="00B22212" w:rsidRPr="00B22212" w:rsidRDefault="00B22212" w:rsidP="000E16BB">
      <w:pPr>
        <w:ind w:firstLine="426"/>
        <w:jc w:val="both"/>
        <w:rPr>
          <w:sz w:val="28"/>
          <w:szCs w:val="28"/>
        </w:rPr>
      </w:pPr>
      <w:r w:rsidRPr="00B22212">
        <w:rPr>
          <w:sz w:val="28"/>
          <w:szCs w:val="28"/>
        </w:rPr>
        <w:t xml:space="preserve">По результатам проверок, проведенных Правовым департаментом, установленные Контрольно-счетной палатой нарушения, нашли своё подтверждение. </w:t>
      </w:r>
    </w:p>
    <w:p w:rsidR="00B22212" w:rsidRPr="00B22212" w:rsidRDefault="00B22212" w:rsidP="000E16BB">
      <w:pPr>
        <w:ind w:firstLine="426"/>
        <w:jc w:val="both"/>
        <w:rPr>
          <w:sz w:val="28"/>
          <w:szCs w:val="28"/>
        </w:rPr>
      </w:pPr>
      <w:r w:rsidRPr="00B22212">
        <w:rPr>
          <w:sz w:val="28"/>
          <w:szCs w:val="28"/>
        </w:rPr>
        <w:t xml:space="preserve">Правовым департаментом администрации Приморского края вынесены решения в соответствии с Кодексом об административных правонарушениях, в том числе о привлечении должностных лиц к административной ответственности. </w:t>
      </w:r>
    </w:p>
    <w:p w:rsidR="00507475" w:rsidRDefault="00B22212" w:rsidP="000E16BB">
      <w:pPr>
        <w:ind w:firstLine="426"/>
        <w:jc w:val="both"/>
        <w:rPr>
          <w:sz w:val="28"/>
          <w:szCs w:val="28"/>
        </w:rPr>
      </w:pPr>
      <w:r w:rsidRPr="00B22212">
        <w:rPr>
          <w:sz w:val="28"/>
          <w:szCs w:val="28"/>
        </w:rPr>
        <w:t xml:space="preserve">В результате принятых мер в бюджет городского округа перечислено штрафов за нарушение законодательства о контрактной системе в сфере закупок в сумме 70,0 тыс. рублей. </w:t>
      </w:r>
    </w:p>
    <w:p w:rsidR="000E16BB" w:rsidRDefault="000E16BB" w:rsidP="000E16BB">
      <w:pPr>
        <w:ind w:firstLine="426"/>
        <w:jc w:val="both"/>
        <w:rPr>
          <w:sz w:val="28"/>
          <w:szCs w:val="28"/>
        </w:rPr>
      </w:pPr>
    </w:p>
    <w:p w:rsidR="00966B4D" w:rsidRDefault="00966B4D" w:rsidP="000E16BB">
      <w:pPr>
        <w:ind w:firstLine="426"/>
        <w:jc w:val="both"/>
        <w:rPr>
          <w:sz w:val="28"/>
          <w:szCs w:val="28"/>
        </w:rPr>
      </w:pPr>
    </w:p>
    <w:p w:rsidR="00966B4D" w:rsidRDefault="00966B4D" w:rsidP="000E16BB">
      <w:pPr>
        <w:ind w:firstLine="426"/>
        <w:jc w:val="both"/>
        <w:rPr>
          <w:sz w:val="28"/>
          <w:szCs w:val="28"/>
        </w:rPr>
      </w:pPr>
    </w:p>
    <w:p w:rsidR="00507475" w:rsidRDefault="00507475" w:rsidP="000E16B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палаты </w:t>
      </w:r>
    </w:p>
    <w:p w:rsidR="00507475" w:rsidRDefault="00507475" w:rsidP="000E16B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Уссурийского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1E21">
        <w:rPr>
          <w:sz w:val="28"/>
          <w:szCs w:val="28"/>
        </w:rPr>
        <w:t xml:space="preserve">          </w:t>
      </w:r>
      <w:r w:rsidR="00BC1E21">
        <w:rPr>
          <w:sz w:val="28"/>
          <w:szCs w:val="28"/>
        </w:rPr>
        <w:tab/>
      </w:r>
      <w:r>
        <w:rPr>
          <w:sz w:val="28"/>
          <w:szCs w:val="28"/>
        </w:rPr>
        <w:tab/>
        <w:t>И.В. Костарева</w:t>
      </w:r>
    </w:p>
    <w:p w:rsidR="008678C7" w:rsidRDefault="008678C7" w:rsidP="000E16BB">
      <w:pPr>
        <w:ind w:firstLine="426"/>
        <w:jc w:val="both"/>
      </w:pPr>
    </w:p>
    <w:sectPr w:rsidR="008678C7" w:rsidSect="008678C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65" w:rsidRDefault="00FB2A65" w:rsidP="003824CB">
      <w:r>
        <w:separator/>
      </w:r>
    </w:p>
  </w:endnote>
  <w:endnote w:type="continuationSeparator" w:id="1">
    <w:p w:rsidR="00FB2A65" w:rsidRDefault="00FB2A65" w:rsidP="00382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8041"/>
      <w:docPartObj>
        <w:docPartGallery w:val="Page Numbers (Bottom of Page)"/>
        <w:docPartUnique/>
      </w:docPartObj>
    </w:sdtPr>
    <w:sdtContent>
      <w:p w:rsidR="0087286A" w:rsidRDefault="00461CB1">
        <w:pPr>
          <w:pStyle w:val="a7"/>
          <w:jc w:val="right"/>
        </w:pPr>
        <w:fldSimple w:instr=" PAGE   \* MERGEFORMAT ">
          <w:r w:rsidR="00845195">
            <w:rPr>
              <w:noProof/>
            </w:rPr>
            <w:t>18</w:t>
          </w:r>
        </w:fldSimple>
      </w:p>
    </w:sdtContent>
  </w:sdt>
  <w:p w:rsidR="0087286A" w:rsidRDefault="008728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65" w:rsidRDefault="00FB2A65" w:rsidP="003824CB">
      <w:r>
        <w:separator/>
      </w:r>
    </w:p>
  </w:footnote>
  <w:footnote w:type="continuationSeparator" w:id="1">
    <w:p w:rsidR="00FB2A65" w:rsidRDefault="00FB2A65" w:rsidP="00382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3ED"/>
    <w:multiLevelType w:val="hybridMultilevel"/>
    <w:tmpl w:val="AD62F726"/>
    <w:lvl w:ilvl="0" w:tplc="B388F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9E7284"/>
    <w:multiLevelType w:val="hybridMultilevel"/>
    <w:tmpl w:val="28CA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57B08"/>
    <w:multiLevelType w:val="hybridMultilevel"/>
    <w:tmpl w:val="EF96ECF0"/>
    <w:lvl w:ilvl="0" w:tplc="2EF6E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801ADB"/>
    <w:multiLevelType w:val="hybridMultilevel"/>
    <w:tmpl w:val="8B829EB8"/>
    <w:lvl w:ilvl="0" w:tplc="3AD45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966236"/>
    <w:multiLevelType w:val="hybridMultilevel"/>
    <w:tmpl w:val="27C03738"/>
    <w:lvl w:ilvl="0" w:tplc="7C4E3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475"/>
    <w:rsid w:val="00003CD5"/>
    <w:rsid w:val="00004DB7"/>
    <w:rsid w:val="000062F1"/>
    <w:rsid w:val="00006672"/>
    <w:rsid w:val="00006DC7"/>
    <w:rsid w:val="00007473"/>
    <w:rsid w:val="00010BCA"/>
    <w:rsid w:val="00010E0A"/>
    <w:rsid w:val="000115E6"/>
    <w:rsid w:val="0001298F"/>
    <w:rsid w:val="000134B8"/>
    <w:rsid w:val="00013D4B"/>
    <w:rsid w:val="000148B3"/>
    <w:rsid w:val="0001698D"/>
    <w:rsid w:val="00020E5B"/>
    <w:rsid w:val="0002168C"/>
    <w:rsid w:val="00021BFF"/>
    <w:rsid w:val="00021D6F"/>
    <w:rsid w:val="00022901"/>
    <w:rsid w:val="00030DA6"/>
    <w:rsid w:val="00032768"/>
    <w:rsid w:val="00032D0A"/>
    <w:rsid w:val="00035CA5"/>
    <w:rsid w:val="0004004A"/>
    <w:rsid w:val="00040A13"/>
    <w:rsid w:val="0004270D"/>
    <w:rsid w:val="00042B9D"/>
    <w:rsid w:val="00043CDB"/>
    <w:rsid w:val="00047179"/>
    <w:rsid w:val="00047BDA"/>
    <w:rsid w:val="00047CE8"/>
    <w:rsid w:val="00052541"/>
    <w:rsid w:val="00054152"/>
    <w:rsid w:val="00056B15"/>
    <w:rsid w:val="0006114F"/>
    <w:rsid w:val="0006194F"/>
    <w:rsid w:val="00062481"/>
    <w:rsid w:val="00063103"/>
    <w:rsid w:val="00063582"/>
    <w:rsid w:val="00063B7E"/>
    <w:rsid w:val="0006430A"/>
    <w:rsid w:val="0006462E"/>
    <w:rsid w:val="00066175"/>
    <w:rsid w:val="00066960"/>
    <w:rsid w:val="00066BDD"/>
    <w:rsid w:val="00067013"/>
    <w:rsid w:val="000672E5"/>
    <w:rsid w:val="00071B44"/>
    <w:rsid w:val="000742A9"/>
    <w:rsid w:val="00075A6C"/>
    <w:rsid w:val="00080094"/>
    <w:rsid w:val="00081360"/>
    <w:rsid w:val="000817E0"/>
    <w:rsid w:val="0008314F"/>
    <w:rsid w:val="00083D0D"/>
    <w:rsid w:val="00083FC5"/>
    <w:rsid w:val="00084732"/>
    <w:rsid w:val="00086BB2"/>
    <w:rsid w:val="00086C58"/>
    <w:rsid w:val="0008723B"/>
    <w:rsid w:val="00087541"/>
    <w:rsid w:val="000879C0"/>
    <w:rsid w:val="000902C9"/>
    <w:rsid w:val="0009053C"/>
    <w:rsid w:val="00091548"/>
    <w:rsid w:val="00093E0F"/>
    <w:rsid w:val="00095082"/>
    <w:rsid w:val="000A0AD6"/>
    <w:rsid w:val="000A10E9"/>
    <w:rsid w:val="000A1444"/>
    <w:rsid w:val="000A237A"/>
    <w:rsid w:val="000A364C"/>
    <w:rsid w:val="000A3B04"/>
    <w:rsid w:val="000A468E"/>
    <w:rsid w:val="000A6B75"/>
    <w:rsid w:val="000A6D05"/>
    <w:rsid w:val="000B0DA6"/>
    <w:rsid w:val="000B31E0"/>
    <w:rsid w:val="000C00C1"/>
    <w:rsid w:val="000C0930"/>
    <w:rsid w:val="000C3588"/>
    <w:rsid w:val="000C42A2"/>
    <w:rsid w:val="000C54EA"/>
    <w:rsid w:val="000C5F71"/>
    <w:rsid w:val="000C7DD2"/>
    <w:rsid w:val="000D1594"/>
    <w:rsid w:val="000D16DE"/>
    <w:rsid w:val="000D2F7C"/>
    <w:rsid w:val="000D55F1"/>
    <w:rsid w:val="000D5C75"/>
    <w:rsid w:val="000D7DE1"/>
    <w:rsid w:val="000E0853"/>
    <w:rsid w:val="000E0D64"/>
    <w:rsid w:val="000E16BB"/>
    <w:rsid w:val="000E1AD1"/>
    <w:rsid w:val="000E4560"/>
    <w:rsid w:val="000E644D"/>
    <w:rsid w:val="000F05A5"/>
    <w:rsid w:val="000F3428"/>
    <w:rsid w:val="000F42AF"/>
    <w:rsid w:val="000F59B4"/>
    <w:rsid w:val="000F6592"/>
    <w:rsid w:val="001000D9"/>
    <w:rsid w:val="00101308"/>
    <w:rsid w:val="00101A2B"/>
    <w:rsid w:val="001021F9"/>
    <w:rsid w:val="0010244E"/>
    <w:rsid w:val="001030BE"/>
    <w:rsid w:val="001049F0"/>
    <w:rsid w:val="00105FB7"/>
    <w:rsid w:val="00110292"/>
    <w:rsid w:val="00110B91"/>
    <w:rsid w:val="001119A2"/>
    <w:rsid w:val="00111BC6"/>
    <w:rsid w:val="00112075"/>
    <w:rsid w:val="00112C8A"/>
    <w:rsid w:val="001162BB"/>
    <w:rsid w:val="00117D24"/>
    <w:rsid w:val="00120BA9"/>
    <w:rsid w:val="00122F56"/>
    <w:rsid w:val="001231E5"/>
    <w:rsid w:val="001239A1"/>
    <w:rsid w:val="00131491"/>
    <w:rsid w:val="00131688"/>
    <w:rsid w:val="001319A6"/>
    <w:rsid w:val="0013252C"/>
    <w:rsid w:val="00132FC5"/>
    <w:rsid w:val="00134BFC"/>
    <w:rsid w:val="001352DD"/>
    <w:rsid w:val="00135DE9"/>
    <w:rsid w:val="0013615E"/>
    <w:rsid w:val="00140384"/>
    <w:rsid w:val="00141D17"/>
    <w:rsid w:val="0014272B"/>
    <w:rsid w:val="00142B05"/>
    <w:rsid w:val="00143A17"/>
    <w:rsid w:val="00144A15"/>
    <w:rsid w:val="0014721D"/>
    <w:rsid w:val="00147579"/>
    <w:rsid w:val="0015136B"/>
    <w:rsid w:val="00151669"/>
    <w:rsid w:val="001521A6"/>
    <w:rsid w:val="0015245B"/>
    <w:rsid w:val="001529F0"/>
    <w:rsid w:val="00156A73"/>
    <w:rsid w:val="0015790A"/>
    <w:rsid w:val="00157E60"/>
    <w:rsid w:val="00160D99"/>
    <w:rsid w:val="0016350D"/>
    <w:rsid w:val="00163777"/>
    <w:rsid w:val="0016473D"/>
    <w:rsid w:val="00165AC8"/>
    <w:rsid w:val="00165B12"/>
    <w:rsid w:val="001676B2"/>
    <w:rsid w:val="00170A53"/>
    <w:rsid w:val="001722C6"/>
    <w:rsid w:val="001726B3"/>
    <w:rsid w:val="00175814"/>
    <w:rsid w:val="001758E3"/>
    <w:rsid w:val="00175D93"/>
    <w:rsid w:val="00176274"/>
    <w:rsid w:val="0018033E"/>
    <w:rsid w:val="00183AE0"/>
    <w:rsid w:val="00187AEB"/>
    <w:rsid w:val="0019242B"/>
    <w:rsid w:val="001933E8"/>
    <w:rsid w:val="00193985"/>
    <w:rsid w:val="0019460E"/>
    <w:rsid w:val="001953FA"/>
    <w:rsid w:val="00195867"/>
    <w:rsid w:val="001A32B7"/>
    <w:rsid w:val="001A3D00"/>
    <w:rsid w:val="001A41C8"/>
    <w:rsid w:val="001A7C5F"/>
    <w:rsid w:val="001B0D29"/>
    <w:rsid w:val="001B0E0A"/>
    <w:rsid w:val="001B1542"/>
    <w:rsid w:val="001B1A10"/>
    <w:rsid w:val="001B5673"/>
    <w:rsid w:val="001B57EF"/>
    <w:rsid w:val="001B73A1"/>
    <w:rsid w:val="001B7464"/>
    <w:rsid w:val="001B7B40"/>
    <w:rsid w:val="001B7DAC"/>
    <w:rsid w:val="001C191E"/>
    <w:rsid w:val="001C3C47"/>
    <w:rsid w:val="001C3C90"/>
    <w:rsid w:val="001C64D9"/>
    <w:rsid w:val="001C6C74"/>
    <w:rsid w:val="001C7DC2"/>
    <w:rsid w:val="001D238B"/>
    <w:rsid w:val="001D41B3"/>
    <w:rsid w:val="001D4A7D"/>
    <w:rsid w:val="001D5819"/>
    <w:rsid w:val="001D720D"/>
    <w:rsid w:val="001D73D9"/>
    <w:rsid w:val="001E3B82"/>
    <w:rsid w:val="001E5711"/>
    <w:rsid w:val="001F22AA"/>
    <w:rsid w:val="001F25F7"/>
    <w:rsid w:val="001F61A4"/>
    <w:rsid w:val="001F67D5"/>
    <w:rsid w:val="001F7C88"/>
    <w:rsid w:val="002003A9"/>
    <w:rsid w:val="00201E20"/>
    <w:rsid w:val="00204CD8"/>
    <w:rsid w:val="00205259"/>
    <w:rsid w:val="002060F5"/>
    <w:rsid w:val="002072FB"/>
    <w:rsid w:val="00207639"/>
    <w:rsid w:val="0020789B"/>
    <w:rsid w:val="00207EC4"/>
    <w:rsid w:val="0021041F"/>
    <w:rsid w:val="00210D64"/>
    <w:rsid w:val="002132ED"/>
    <w:rsid w:val="002137A5"/>
    <w:rsid w:val="00214196"/>
    <w:rsid w:val="00215969"/>
    <w:rsid w:val="00222E7F"/>
    <w:rsid w:val="00223AA5"/>
    <w:rsid w:val="002242A5"/>
    <w:rsid w:val="00226703"/>
    <w:rsid w:val="00231148"/>
    <w:rsid w:val="00231778"/>
    <w:rsid w:val="0023291F"/>
    <w:rsid w:val="002365F0"/>
    <w:rsid w:val="00236F24"/>
    <w:rsid w:val="002426DD"/>
    <w:rsid w:val="0024350F"/>
    <w:rsid w:val="0024374B"/>
    <w:rsid w:val="00243D62"/>
    <w:rsid w:val="00244EAC"/>
    <w:rsid w:val="002454D7"/>
    <w:rsid w:val="002510A9"/>
    <w:rsid w:val="00251FEE"/>
    <w:rsid w:val="0025489B"/>
    <w:rsid w:val="00255396"/>
    <w:rsid w:val="002565FF"/>
    <w:rsid w:val="002614D2"/>
    <w:rsid w:val="002639BF"/>
    <w:rsid w:val="00264615"/>
    <w:rsid w:val="00265D6B"/>
    <w:rsid w:val="0027135E"/>
    <w:rsid w:val="00271F8E"/>
    <w:rsid w:val="002734AA"/>
    <w:rsid w:val="00274399"/>
    <w:rsid w:val="0027695A"/>
    <w:rsid w:val="00277456"/>
    <w:rsid w:val="00277F4B"/>
    <w:rsid w:val="00277F82"/>
    <w:rsid w:val="00282E0E"/>
    <w:rsid w:val="00286EE1"/>
    <w:rsid w:val="002902EA"/>
    <w:rsid w:val="002922EE"/>
    <w:rsid w:val="002924FA"/>
    <w:rsid w:val="00292C54"/>
    <w:rsid w:val="0029325E"/>
    <w:rsid w:val="00295983"/>
    <w:rsid w:val="002A154A"/>
    <w:rsid w:val="002A1878"/>
    <w:rsid w:val="002A18B8"/>
    <w:rsid w:val="002A1A0C"/>
    <w:rsid w:val="002A2423"/>
    <w:rsid w:val="002A3442"/>
    <w:rsid w:val="002A41D4"/>
    <w:rsid w:val="002A4521"/>
    <w:rsid w:val="002A7792"/>
    <w:rsid w:val="002A783E"/>
    <w:rsid w:val="002B01F5"/>
    <w:rsid w:val="002B1A81"/>
    <w:rsid w:val="002B1C18"/>
    <w:rsid w:val="002B25D5"/>
    <w:rsid w:val="002B385E"/>
    <w:rsid w:val="002B63F2"/>
    <w:rsid w:val="002C08A1"/>
    <w:rsid w:val="002C1ECA"/>
    <w:rsid w:val="002C2E48"/>
    <w:rsid w:val="002C3042"/>
    <w:rsid w:val="002C3178"/>
    <w:rsid w:val="002C3B06"/>
    <w:rsid w:val="002C5C47"/>
    <w:rsid w:val="002C6BA9"/>
    <w:rsid w:val="002D037B"/>
    <w:rsid w:val="002D1E10"/>
    <w:rsid w:val="002D26F7"/>
    <w:rsid w:val="002D5386"/>
    <w:rsid w:val="002D5436"/>
    <w:rsid w:val="002D54AB"/>
    <w:rsid w:val="002E261C"/>
    <w:rsid w:val="002E4756"/>
    <w:rsid w:val="002E5A0F"/>
    <w:rsid w:val="002F014E"/>
    <w:rsid w:val="002F18EA"/>
    <w:rsid w:val="002F1BC8"/>
    <w:rsid w:val="002F4254"/>
    <w:rsid w:val="002F525B"/>
    <w:rsid w:val="002F530F"/>
    <w:rsid w:val="00302D0C"/>
    <w:rsid w:val="00306ECE"/>
    <w:rsid w:val="0030749C"/>
    <w:rsid w:val="0030768B"/>
    <w:rsid w:val="003153A1"/>
    <w:rsid w:val="0032162E"/>
    <w:rsid w:val="00321749"/>
    <w:rsid w:val="003227AF"/>
    <w:rsid w:val="00322ED4"/>
    <w:rsid w:val="00323DEF"/>
    <w:rsid w:val="00323F1F"/>
    <w:rsid w:val="00324588"/>
    <w:rsid w:val="0032697B"/>
    <w:rsid w:val="003276F5"/>
    <w:rsid w:val="00330EAC"/>
    <w:rsid w:val="00333CF8"/>
    <w:rsid w:val="003342C7"/>
    <w:rsid w:val="00337008"/>
    <w:rsid w:val="00337F2D"/>
    <w:rsid w:val="00343372"/>
    <w:rsid w:val="003437FC"/>
    <w:rsid w:val="00343F20"/>
    <w:rsid w:val="00344482"/>
    <w:rsid w:val="00344A06"/>
    <w:rsid w:val="003457DE"/>
    <w:rsid w:val="00345E4F"/>
    <w:rsid w:val="003460C9"/>
    <w:rsid w:val="003477A1"/>
    <w:rsid w:val="003518DB"/>
    <w:rsid w:val="00355BA0"/>
    <w:rsid w:val="003569DA"/>
    <w:rsid w:val="00357484"/>
    <w:rsid w:val="00360462"/>
    <w:rsid w:val="00360AF6"/>
    <w:rsid w:val="0036126D"/>
    <w:rsid w:val="0037053F"/>
    <w:rsid w:val="003707C7"/>
    <w:rsid w:val="00373E1E"/>
    <w:rsid w:val="00376A15"/>
    <w:rsid w:val="0038069B"/>
    <w:rsid w:val="00380F7B"/>
    <w:rsid w:val="00382183"/>
    <w:rsid w:val="003824CB"/>
    <w:rsid w:val="00383687"/>
    <w:rsid w:val="0038657F"/>
    <w:rsid w:val="003877A9"/>
    <w:rsid w:val="00387A25"/>
    <w:rsid w:val="003908F1"/>
    <w:rsid w:val="00390BB5"/>
    <w:rsid w:val="00396D14"/>
    <w:rsid w:val="003971D5"/>
    <w:rsid w:val="00397E36"/>
    <w:rsid w:val="003A37F9"/>
    <w:rsid w:val="003B0130"/>
    <w:rsid w:val="003B01BD"/>
    <w:rsid w:val="003B059F"/>
    <w:rsid w:val="003B16BE"/>
    <w:rsid w:val="003C00C5"/>
    <w:rsid w:val="003C0678"/>
    <w:rsid w:val="003C1B28"/>
    <w:rsid w:val="003C392C"/>
    <w:rsid w:val="003C3F34"/>
    <w:rsid w:val="003C4B3D"/>
    <w:rsid w:val="003C5EAC"/>
    <w:rsid w:val="003C610A"/>
    <w:rsid w:val="003C61EA"/>
    <w:rsid w:val="003C66A9"/>
    <w:rsid w:val="003C7DEB"/>
    <w:rsid w:val="003D260B"/>
    <w:rsid w:val="003D3845"/>
    <w:rsid w:val="003D4043"/>
    <w:rsid w:val="003D535C"/>
    <w:rsid w:val="003D5E9A"/>
    <w:rsid w:val="003D5EF3"/>
    <w:rsid w:val="003D6EFC"/>
    <w:rsid w:val="003E2268"/>
    <w:rsid w:val="003E3BA3"/>
    <w:rsid w:val="003E41EC"/>
    <w:rsid w:val="003E48B2"/>
    <w:rsid w:val="003E4E97"/>
    <w:rsid w:val="003E5FAE"/>
    <w:rsid w:val="003F1298"/>
    <w:rsid w:val="003F348F"/>
    <w:rsid w:val="003F43BE"/>
    <w:rsid w:val="003F44E2"/>
    <w:rsid w:val="003F4F35"/>
    <w:rsid w:val="003F6DDD"/>
    <w:rsid w:val="004016B8"/>
    <w:rsid w:val="004018B1"/>
    <w:rsid w:val="00401E62"/>
    <w:rsid w:val="00402C1D"/>
    <w:rsid w:val="004031A5"/>
    <w:rsid w:val="00406336"/>
    <w:rsid w:val="004103DF"/>
    <w:rsid w:val="004120A2"/>
    <w:rsid w:val="00412FA4"/>
    <w:rsid w:val="00413C2F"/>
    <w:rsid w:val="00413F02"/>
    <w:rsid w:val="0041475F"/>
    <w:rsid w:val="0041625D"/>
    <w:rsid w:val="00420A92"/>
    <w:rsid w:val="00421161"/>
    <w:rsid w:val="0042245C"/>
    <w:rsid w:val="00423DF4"/>
    <w:rsid w:val="00424F24"/>
    <w:rsid w:val="00424FD0"/>
    <w:rsid w:val="00430B48"/>
    <w:rsid w:val="004321CE"/>
    <w:rsid w:val="00432A53"/>
    <w:rsid w:val="00432BE3"/>
    <w:rsid w:val="00441266"/>
    <w:rsid w:val="00442017"/>
    <w:rsid w:val="00442D47"/>
    <w:rsid w:val="004430C3"/>
    <w:rsid w:val="00443909"/>
    <w:rsid w:val="00445045"/>
    <w:rsid w:val="0044676D"/>
    <w:rsid w:val="004478BD"/>
    <w:rsid w:val="00455AE3"/>
    <w:rsid w:val="004577F2"/>
    <w:rsid w:val="0045786F"/>
    <w:rsid w:val="00460550"/>
    <w:rsid w:val="00461897"/>
    <w:rsid w:val="00461CB1"/>
    <w:rsid w:val="004621EF"/>
    <w:rsid w:val="00463159"/>
    <w:rsid w:val="00464B0D"/>
    <w:rsid w:val="004656F4"/>
    <w:rsid w:val="00466546"/>
    <w:rsid w:val="004707D4"/>
    <w:rsid w:val="004712F7"/>
    <w:rsid w:val="00471A4F"/>
    <w:rsid w:val="004731CB"/>
    <w:rsid w:val="004801EF"/>
    <w:rsid w:val="0048314E"/>
    <w:rsid w:val="004843C3"/>
    <w:rsid w:val="00484FDC"/>
    <w:rsid w:val="00485072"/>
    <w:rsid w:val="0048590F"/>
    <w:rsid w:val="004909FD"/>
    <w:rsid w:val="004911C1"/>
    <w:rsid w:val="00491788"/>
    <w:rsid w:val="0049251A"/>
    <w:rsid w:val="00492FA7"/>
    <w:rsid w:val="00493ECE"/>
    <w:rsid w:val="00494F36"/>
    <w:rsid w:val="00495F77"/>
    <w:rsid w:val="004A1906"/>
    <w:rsid w:val="004A1CCA"/>
    <w:rsid w:val="004A35F6"/>
    <w:rsid w:val="004A4064"/>
    <w:rsid w:val="004A43D8"/>
    <w:rsid w:val="004A4C3E"/>
    <w:rsid w:val="004A5367"/>
    <w:rsid w:val="004A6E93"/>
    <w:rsid w:val="004A7E72"/>
    <w:rsid w:val="004B0223"/>
    <w:rsid w:val="004B1192"/>
    <w:rsid w:val="004B1D17"/>
    <w:rsid w:val="004B290B"/>
    <w:rsid w:val="004B4832"/>
    <w:rsid w:val="004B4B0B"/>
    <w:rsid w:val="004B51EA"/>
    <w:rsid w:val="004B6FD2"/>
    <w:rsid w:val="004B7119"/>
    <w:rsid w:val="004C02F3"/>
    <w:rsid w:val="004C33EA"/>
    <w:rsid w:val="004C3B24"/>
    <w:rsid w:val="004C4F71"/>
    <w:rsid w:val="004C5A6B"/>
    <w:rsid w:val="004C6F13"/>
    <w:rsid w:val="004C6F30"/>
    <w:rsid w:val="004C736B"/>
    <w:rsid w:val="004D0A1D"/>
    <w:rsid w:val="004D0E4F"/>
    <w:rsid w:val="004D16FF"/>
    <w:rsid w:val="004D18C9"/>
    <w:rsid w:val="004D25A3"/>
    <w:rsid w:val="004D46C0"/>
    <w:rsid w:val="004D64AF"/>
    <w:rsid w:val="004D7D37"/>
    <w:rsid w:val="004E000D"/>
    <w:rsid w:val="004E0D74"/>
    <w:rsid w:val="004E0ED0"/>
    <w:rsid w:val="004E4A0D"/>
    <w:rsid w:val="004E4C7A"/>
    <w:rsid w:val="004E5A49"/>
    <w:rsid w:val="004E693E"/>
    <w:rsid w:val="004E6AB1"/>
    <w:rsid w:val="004F08C6"/>
    <w:rsid w:val="004F0D70"/>
    <w:rsid w:val="004F1D36"/>
    <w:rsid w:val="004F3B82"/>
    <w:rsid w:val="004F4B70"/>
    <w:rsid w:val="004F592F"/>
    <w:rsid w:val="005010B8"/>
    <w:rsid w:val="00502E25"/>
    <w:rsid w:val="00505672"/>
    <w:rsid w:val="00505C59"/>
    <w:rsid w:val="005064E3"/>
    <w:rsid w:val="00507475"/>
    <w:rsid w:val="00510207"/>
    <w:rsid w:val="00511776"/>
    <w:rsid w:val="0051291F"/>
    <w:rsid w:val="00513611"/>
    <w:rsid w:val="00513CE1"/>
    <w:rsid w:val="0051706A"/>
    <w:rsid w:val="005173B8"/>
    <w:rsid w:val="005200B7"/>
    <w:rsid w:val="00523F34"/>
    <w:rsid w:val="00524FD4"/>
    <w:rsid w:val="00526439"/>
    <w:rsid w:val="0052730C"/>
    <w:rsid w:val="00527AAA"/>
    <w:rsid w:val="00530D2D"/>
    <w:rsid w:val="0053118E"/>
    <w:rsid w:val="00533581"/>
    <w:rsid w:val="00533923"/>
    <w:rsid w:val="00534E03"/>
    <w:rsid w:val="00534E66"/>
    <w:rsid w:val="00535C83"/>
    <w:rsid w:val="005365D8"/>
    <w:rsid w:val="00540718"/>
    <w:rsid w:val="005422A2"/>
    <w:rsid w:val="00543379"/>
    <w:rsid w:val="005452C8"/>
    <w:rsid w:val="00550986"/>
    <w:rsid w:val="00550BD9"/>
    <w:rsid w:val="00550D01"/>
    <w:rsid w:val="0055217B"/>
    <w:rsid w:val="0055367B"/>
    <w:rsid w:val="005564A4"/>
    <w:rsid w:val="00561154"/>
    <w:rsid w:val="00561358"/>
    <w:rsid w:val="0056191E"/>
    <w:rsid w:val="00565EF0"/>
    <w:rsid w:val="00566518"/>
    <w:rsid w:val="00570227"/>
    <w:rsid w:val="005708B2"/>
    <w:rsid w:val="00571414"/>
    <w:rsid w:val="005725F3"/>
    <w:rsid w:val="005761AD"/>
    <w:rsid w:val="005805B9"/>
    <w:rsid w:val="00581142"/>
    <w:rsid w:val="00581C8B"/>
    <w:rsid w:val="00581D02"/>
    <w:rsid w:val="00582FC5"/>
    <w:rsid w:val="00583ADD"/>
    <w:rsid w:val="00583C08"/>
    <w:rsid w:val="00583DF0"/>
    <w:rsid w:val="005857B2"/>
    <w:rsid w:val="00586E82"/>
    <w:rsid w:val="0058735C"/>
    <w:rsid w:val="00590DFB"/>
    <w:rsid w:val="00592BA5"/>
    <w:rsid w:val="005931A7"/>
    <w:rsid w:val="005949D5"/>
    <w:rsid w:val="00596391"/>
    <w:rsid w:val="005A09DB"/>
    <w:rsid w:val="005A0A4D"/>
    <w:rsid w:val="005A120E"/>
    <w:rsid w:val="005A3350"/>
    <w:rsid w:val="005A5154"/>
    <w:rsid w:val="005A54DD"/>
    <w:rsid w:val="005A5DE0"/>
    <w:rsid w:val="005A734E"/>
    <w:rsid w:val="005B0005"/>
    <w:rsid w:val="005B3F1D"/>
    <w:rsid w:val="005B55AD"/>
    <w:rsid w:val="005B5656"/>
    <w:rsid w:val="005B7CA1"/>
    <w:rsid w:val="005C21C7"/>
    <w:rsid w:val="005C43D0"/>
    <w:rsid w:val="005C5144"/>
    <w:rsid w:val="005C5642"/>
    <w:rsid w:val="005C78E0"/>
    <w:rsid w:val="005D15FC"/>
    <w:rsid w:val="005D1EEA"/>
    <w:rsid w:val="005D3A42"/>
    <w:rsid w:val="005D5F15"/>
    <w:rsid w:val="005D5FDF"/>
    <w:rsid w:val="005D7B44"/>
    <w:rsid w:val="005E077C"/>
    <w:rsid w:val="005E0988"/>
    <w:rsid w:val="005E154B"/>
    <w:rsid w:val="005E1BF9"/>
    <w:rsid w:val="005E2A95"/>
    <w:rsid w:val="005E34E9"/>
    <w:rsid w:val="005E5DB0"/>
    <w:rsid w:val="005E715B"/>
    <w:rsid w:val="005E7C3A"/>
    <w:rsid w:val="005F07FA"/>
    <w:rsid w:val="005F19A6"/>
    <w:rsid w:val="005F3D44"/>
    <w:rsid w:val="005F5DEE"/>
    <w:rsid w:val="00600B92"/>
    <w:rsid w:val="00601228"/>
    <w:rsid w:val="0060195F"/>
    <w:rsid w:val="00601E5D"/>
    <w:rsid w:val="00601F01"/>
    <w:rsid w:val="00602020"/>
    <w:rsid w:val="00602605"/>
    <w:rsid w:val="00602A6A"/>
    <w:rsid w:val="00602AD0"/>
    <w:rsid w:val="0060356E"/>
    <w:rsid w:val="00606359"/>
    <w:rsid w:val="00606627"/>
    <w:rsid w:val="0060701E"/>
    <w:rsid w:val="0061039E"/>
    <w:rsid w:val="006103D1"/>
    <w:rsid w:val="00610F2D"/>
    <w:rsid w:val="006152B2"/>
    <w:rsid w:val="006159CD"/>
    <w:rsid w:val="00616F85"/>
    <w:rsid w:val="00617579"/>
    <w:rsid w:val="00617E9B"/>
    <w:rsid w:val="00617FEA"/>
    <w:rsid w:val="00620573"/>
    <w:rsid w:val="00620C18"/>
    <w:rsid w:val="00621685"/>
    <w:rsid w:val="00624780"/>
    <w:rsid w:val="00630223"/>
    <w:rsid w:val="00632D7F"/>
    <w:rsid w:val="006332A3"/>
    <w:rsid w:val="00633FCC"/>
    <w:rsid w:val="006343B5"/>
    <w:rsid w:val="00635809"/>
    <w:rsid w:val="006359BC"/>
    <w:rsid w:val="0063620F"/>
    <w:rsid w:val="00636F56"/>
    <w:rsid w:val="0064037B"/>
    <w:rsid w:val="006407A9"/>
    <w:rsid w:val="00641819"/>
    <w:rsid w:val="00642E54"/>
    <w:rsid w:val="00643256"/>
    <w:rsid w:val="00644010"/>
    <w:rsid w:val="006450A2"/>
    <w:rsid w:val="00645E15"/>
    <w:rsid w:val="006525C4"/>
    <w:rsid w:val="006532B0"/>
    <w:rsid w:val="006534B0"/>
    <w:rsid w:val="00655FBC"/>
    <w:rsid w:val="00657C67"/>
    <w:rsid w:val="006636D2"/>
    <w:rsid w:val="00664270"/>
    <w:rsid w:val="00664808"/>
    <w:rsid w:val="00665B34"/>
    <w:rsid w:val="0066607B"/>
    <w:rsid w:val="00670657"/>
    <w:rsid w:val="00671567"/>
    <w:rsid w:val="006720E6"/>
    <w:rsid w:val="006724DD"/>
    <w:rsid w:val="00672684"/>
    <w:rsid w:val="00672CF9"/>
    <w:rsid w:val="006733A8"/>
    <w:rsid w:val="006733B9"/>
    <w:rsid w:val="00681256"/>
    <w:rsid w:val="00683089"/>
    <w:rsid w:val="00684A2C"/>
    <w:rsid w:val="00685025"/>
    <w:rsid w:val="00685445"/>
    <w:rsid w:val="0068544D"/>
    <w:rsid w:val="00685E66"/>
    <w:rsid w:val="0069080C"/>
    <w:rsid w:val="00691DA1"/>
    <w:rsid w:val="00691ED8"/>
    <w:rsid w:val="00693537"/>
    <w:rsid w:val="00694CA7"/>
    <w:rsid w:val="00695A61"/>
    <w:rsid w:val="00695C09"/>
    <w:rsid w:val="00695EC2"/>
    <w:rsid w:val="006960B7"/>
    <w:rsid w:val="0069653F"/>
    <w:rsid w:val="00696840"/>
    <w:rsid w:val="00697EE7"/>
    <w:rsid w:val="006A114A"/>
    <w:rsid w:val="006A17BA"/>
    <w:rsid w:val="006A3126"/>
    <w:rsid w:val="006A3E2E"/>
    <w:rsid w:val="006A44F4"/>
    <w:rsid w:val="006A5E22"/>
    <w:rsid w:val="006A7B69"/>
    <w:rsid w:val="006B19FC"/>
    <w:rsid w:val="006B1F25"/>
    <w:rsid w:val="006B28A5"/>
    <w:rsid w:val="006B2942"/>
    <w:rsid w:val="006B295E"/>
    <w:rsid w:val="006B3B38"/>
    <w:rsid w:val="006B3B94"/>
    <w:rsid w:val="006C0518"/>
    <w:rsid w:val="006C2552"/>
    <w:rsid w:val="006C25F8"/>
    <w:rsid w:val="006C2F0E"/>
    <w:rsid w:val="006C47F0"/>
    <w:rsid w:val="006C66DC"/>
    <w:rsid w:val="006D0754"/>
    <w:rsid w:val="006D0795"/>
    <w:rsid w:val="006D0B47"/>
    <w:rsid w:val="006D128E"/>
    <w:rsid w:val="006D19FD"/>
    <w:rsid w:val="006D3243"/>
    <w:rsid w:val="006D327A"/>
    <w:rsid w:val="006D58FE"/>
    <w:rsid w:val="006E0242"/>
    <w:rsid w:val="006E0499"/>
    <w:rsid w:val="006E1B94"/>
    <w:rsid w:val="006E2BF8"/>
    <w:rsid w:val="006E398F"/>
    <w:rsid w:val="006E45E4"/>
    <w:rsid w:val="006E4D56"/>
    <w:rsid w:val="006E50CF"/>
    <w:rsid w:val="006E6745"/>
    <w:rsid w:val="006E7DCD"/>
    <w:rsid w:val="006F0146"/>
    <w:rsid w:val="006F0164"/>
    <w:rsid w:val="006F041F"/>
    <w:rsid w:val="006F1240"/>
    <w:rsid w:val="006F1EA5"/>
    <w:rsid w:val="006F23CA"/>
    <w:rsid w:val="006F28F6"/>
    <w:rsid w:val="006F2E03"/>
    <w:rsid w:val="006F348B"/>
    <w:rsid w:val="006F36D8"/>
    <w:rsid w:val="006F4218"/>
    <w:rsid w:val="006F4C32"/>
    <w:rsid w:val="006F5ED1"/>
    <w:rsid w:val="006F7966"/>
    <w:rsid w:val="007006B3"/>
    <w:rsid w:val="007040B3"/>
    <w:rsid w:val="00704317"/>
    <w:rsid w:val="007053E1"/>
    <w:rsid w:val="0070655E"/>
    <w:rsid w:val="00706AAD"/>
    <w:rsid w:val="00707009"/>
    <w:rsid w:val="007072E5"/>
    <w:rsid w:val="007077D3"/>
    <w:rsid w:val="00707968"/>
    <w:rsid w:val="007107EB"/>
    <w:rsid w:val="00714F4F"/>
    <w:rsid w:val="00715184"/>
    <w:rsid w:val="00720238"/>
    <w:rsid w:val="007208A7"/>
    <w:rsid w:val="00720DE3"/>
    <w:rsid w:val="007212A1"/>
    <w:rsid w:val="0072236C"/>
    <w:rsid w:val="00722D28"/>
    <w:rsid w:val="00724CF9"/>
    <w:rsid w:val="00726327"/>
    <w:rsid w:val="00726DBE"/>
    <w:rsid w:val="00727483"/>
    <w:rsid w:val="007308E4"/>
    <w:rsid w:val="00730C16"/>
    <w:rsid w:val="007314BA"/>
    <w:rsid w:val="007316B8"/>
    <w:rsid w:val="0073176C"/>
    <w:rsid w:val="00735253"/>
    <w:rsid w:val="00735258"/>
    <w:rsid w:val="00736082"/>
    <w:rsid w:val="0073650B"/>
    <w:rsid w:val="00736E80"/>
    <w:rsid w:val="007423FE"/>
    <w:rsid w:val="00742A6F"/>
    <w:rsid w:val="007447D8"/>
    <w:rsid w:val="007465CB"/>
    <w:rsid w:val="007502A8"/>
    <w:rsid w:val="0075062C"/>
    <w:rsid w:val="00750D10"/>
    <w:rsid w:val="00756173"/>
    <w:rsid w:val="0075676D"/>
    <w:rsid w:val="007571D7"/>
    <w:rsid w:val="0076067A"/>
    <w:rsid w:val="007606E1"/>
    <w:rsid w:val="00760A81"/>
    <w:rsid w:val="007620DF"/>
    <w:rsid w:val="00762133"/>
    <w:rsid w:val="0076226E"/>
    <w:rsid w:val="0076339F"/>
    <w:rsid w:val="00763763"/>
    <w:rsid w:val="007637B7"/>
    <w:rsid w:val="007642C3"/>
    <w:rsid w:val="0076514D"/>
    <w:rsid w:val="007708BF"/>
    <w:rsid w:val="007710BD"/>
    <w:rsid w:val="007738B0"/>
    <w:rsid w:val="00773E92"/>
    <w:rsid w:val="00775ED8"/>
    <w:rsid w:val="007764EE"/>
    <w:rsid w:val="007769AF"/>
    <w:rsid w:val="007773E4"/>
    <w:rsid w:val="0078101C"/>
    <w:rsid w:val="00782BAA"/>
    <w:rsid w:val="00782F46"/>
    <w:rsid w:val="00783B92"/>
    <w:rsid w:val="0078539C"/>
    <w:rsid w:val="007854FD"/>
    <w:rsid w:val="0078665D"/>
    <w:rsid w:val="007929A4"/>
    <w:rsid w:val="0079496F"/>
    <w:rsid w:val="00796A32"/>
    <w:rsid w:val="00797878"/>
    <w:rsid w:val="0079788C"/>
    <w:rsid w:val="00797C35"/>
    <w:rsid w:val="00797FC0"/>
    <w:rsid w:val="007A0857"/>
    <w:rsid w:val="007A3115"/>
    <w:rsid w:val="007A4190"/>
    <w:rsid w:val="007A4AA1"/>
    <w:rsid w:val="007A56CD"/>
    <w:rsid w:val="007A5A4D"/>
    <w:rsid w:val="007A5F39"/>
    <w:rsid w:val="007A6910"/>
    <w:rsid w:val="007A6B73"/>
    <w:rsid w:val="007B0F15"/>
    <w:rsid w:val="007B12C1"/>
    <w:rsid w:val="007B1B27"/>
    <w:rsid w:val="007B4480"/>
    <w:rsid w:val="007B7CFF"/>
    <w:rsid w:val="007C020D"/>
    <w:rsid w:val="007C027C"/>
    <w:rsid w:val="007C079E"/>
    <w:rsid w:val="007C10FE"/>
    <w:rsid w:val="007C1EA2"/>
    <w:rsid w:val="007C6761"/>
    <w:rsid w:val="007D1E4E"/>
    <w:rsid w:val="007D25F8"/>
    <w:rsid w:val="007D2CEF"/>
    <w:rsid w:val="007D2E76"/>
    <w:rsid w:val="007D308F"/>
    <w:rsid w:val="007D6A6D"/>
    <w:rsid w:val="007D6FBC"/>
    <w:rsid w:val="007E0BE0"/>
    <w:rsid w:val="007E105E"/>
    <w:rsid w:val="007E1252"/>
    <w:rsid w:val="007E161F"/>
    <w:rsid w:val="007E18E6"/>
    <w:rsid w:val="007E3264"/>
    <w:rsid w:val="007E511E"/>
    <w:rsid w:val="007E5F0D"/>
    <w:rsid w:val="007E7407"/>
    <w:rsid w:val="007E7483"/>
    <w:rsid w:val="007E78E5"/>
    <w:rsid w:val="007E7FDF"/>
    <w:rsid w:val="007F201D"/>
    <w:rsid w:val="007F47BF"/>
    <w:rsid w:val="007F4C95"/>
    <w:rsid w:val="007F5D2A"/>
    <w:rsid w:val="007F75F2"/>
    <w:rsid w:val="007F7A03"/>
    <w:rsid w:val="007F7F11"/>
    <w:rsid w:val="00800042"/>
    <w:rsid w:val="0080079E"/>
    <w:rsid w:val="008011AC"/>
    <w:rsid w:val="00801DF6"/>
    <w:rsid w:val="0080402A"/>
    <w:rsid w:val="0080430E"/>
    <w:rsid w:val="0080527E"/>
    <w:rsid w:val="00806B0D"/>
    <w:rsid w:val="0081309B"/>
    <w:rsid w:val="00820791"/>
    <w:rsid w:val="00820E8E"/>
    <w:rsid w:val="00821BFC"/>
    <w:rsid w:val="0082254F"/>
    <w:rsid w:val="008246C5"/>
    <w:rsid w:val="008257BA"/>
    <w:rsid w:val="0082651A"/>
    <w:rsid w:val="008274EB"/>
    <w:rsid w:val="00830656"/>
    <w:rsid w:val="00831101"/>
    <w:rsid w:val="00831687"/>
    <w:rsid w:val="00832B98"/>
    <w:rsid w:val="00833B50"/>
    <w:rsid w:val="0083431C"/>
    <w:rsid w:val="0083462D"/>
    <w:rsid w:val="00834806"/>
    <w:rsid w:val="00840274"/>
    <w:rsid w:val="0084265C"/>
    <w:rsid w:val="0084270F"/>
    <w:rsid w:val="00842E99"/>
    <w:rsid w:val="00843337"/>
    <w:rsid w:val="008447A3"/>
    <w:rsid w:val="00845195"/>
    <w:rsid w:val="008454B7"/>
    <w:rsid w:val="00845D8E"/>
    <w:rsid w:val="00846C22"/>
    <w:rsid w:val="008479FA"/>
    <w:rsid w:val="00847C8A"/>
    <w:rsid w:val="008500AD"/>
    <w:rsid w:val="008501C4"/>
    <w:rsid w:val="00850528"/>
    <w:rsid w:val="00851B05"/>
    <w:rsid w:val="00854250"/>
    <w:rsid w:val="008542D0"/>
    <w:rsid w:val="008544E5"/>
    <w:rsid w:val="0085464C"/>
    <w:rsid w:val="00855C37"/>
    <w:rsid w:val="00855D5B"/>
    <w:rsid w:val="00856A0D"/>
    <w:rsid w:val="00860889"/>
    <w:rsid w:val="00862510"/>
    <w:rsid w:val="0086415B"/>
    <w:rsid w:val="00866CB5"/>
    <w:rsid w:val="00866D0E"/>
    <w:rsid w:val="00866E35"/>
    <w:rsid w:val="0086726C"/>
    <w:rsid w:val="008678C7"/>
    <w:rsid w:val="008712F1"/>
    <w:rsid w:val="00871494"/>
    <w:rsid w:val="0087286A"/>
    <w:rsid w:val="00872D9A"/>
    <w:rsid w:val="00872FDB"/>
    <w:rsid w:val="008732E7"/>
    <w:rsid w:val="008737DC"/>
    <w:rsid w:val="00874059"/>
    <w:rsid w:val="00874448"/>
    <w:rsid w:val="008749F2"/>
    <w:rsid w:val="0088026D"/>
    <w:rsid w:val="008808BF"/>
    <w:rsid w:val="00882A90"/>
    <w:rsid w:val="00882FF2"/>
    <w:rsid w:val="0088341F"/>
    <w:rsid w:val="00886F9E"/>
    <w:rsid w:val="008877A1"/>
    <w:rsid w:val="00890448"/>
    <w:rsid w:val="0089110D"/>
    <w:rsid w:val="00891BEA"/>
    <w:rsid w:val="00893981"/>
    <w:rsid w:val="00893B80"/>
    <w:rsid w:val="00893D41"/>
    <w:rsid w:val="008940FB"/>
    <w:rsid w:val="00894ED3"/>
    <w:rsid w:val="008960A8"/>
    <w:rsid w:val="00897AE7"/>
    <w:rsid w:val="008A4F98"/>
    <w:rsid w:val="008B010E"/>
    <w:rsid w:val="008B3220"/>
    <w:rsid w:val="008B326A"/>
    <w:rsid w:val="008B3647"/>
    <w:rsid w:val="008B482C"/>
    <w:rsid w:val="008B4B86"/>
    <w:rsid w:val="008B502F"/>
    <w:rsid w:val="008B5825"/>
    <w:rsid w:val="008B6244"/>
    <w:rsid w:val="008B75E8"/>
    <w:rsid w:val="008C0EB6"/>
    <w:rsid w:val="008C1FA7"/>
    <w:rsid w:val="008C1FDB"/>
    <w:rsid w:val="008C3AE7"/>
    <w:rsid w:val="008C4F51"/>
    <w:rsid w:val="008C7142"/>
    <w:rsid w:val="008C7267"/>
    <w:rsid w:val="008D0C03"/>
    <w:rsid w:val="008D1BB0"/>
    <w:rsid w:val="008D1BE5"/>
    <w:rsid w:val="008D2C36"/>
    <w:rsid w:val="008D302B"/>
    <w:rsid w:val="008D36B4"/>
    <w:rsid w:val="008D3755"/>
    <w:rsid w:val="008D54E3"/>
    <w:rsid w:val="008D6D53"/>
    <w:rsid w:val="008D6E73"/>
    <w:rsid w:val="008D73F2"/>
    <w:rsid w:val="008D7C5E"/>
    <w:rsid w:val="008E1BEA"/>
    <w:rsid w:val="008E2CCD"/>
    <w:rsid w:val="008E399E"/>
    <w:rsid w:val="008E4AD5"/>
    <w:rsid w:val="008E5FC7"/>
    <w:rsid w:val="008E72D4"/>
    <w:rsid w:val="008E78A2"/>
    <w:rsid w:val="008E7FEA"/>
    <w:rsid w:val="008F0A76"/>
    <w:rsid w:val="008F13C5"/>
    <w:rsid w:val="008F1446"/>
    <w:rsid w:val="008F153A"/>
    <w:rsid w:val="008F2FA4"/>
    <w:rsid w:val="008F32CC"/>
    <w:rsid w:val="008F3525"/>
    <w:rsid w:val="008F384E"/>
    <w:rsid w:val="008F4C41"/>
    <w:rsid w:val="008F503E"/>
    <w:rsid w:val="008F53B6"/>
    <w:rsid w:val="008F683D"/>
    <w:rsid w:val="008F68A1"/>
    <w:rsid w:val="008F6A27"/>
    <w:rsid w:val="008F7119"/>
    <w:rsid w:val="008F714B"/>
    <w:rsid w:val="008F73C2"/>
    <w:rsid w:val="0090210C"/>
    <w:rsid w:val="00904C03"/>
    <w:rsid w:val="00905665"/>
    <w:rsid w:val="00910BF8"/>
    <w:rsid w:val="00911CBA"/>
    <w:rsid w:val="009144E7"/>
    <w:rsid w:val="00914581"/>
    <w:rsid w:val="0092094E"/>
    <w:rsid w:val="00922006"/>
    <w:rsid w:val="009231CD"/>
    <w:rsid w:val="009239AB"/>
    <w:rsid w:val="00925052"/>
    <w:rsid w:val="00925C1A"/>
    <w:rsid w:val="00927B3E"/>
    <w:rsid w:val="00930F5F"/>
    <w:rsid w:val="00931ACC"/>
    <w:rsid w:val="0093406F"/>
    <w:rsid w:val="009345D4"/>
    <w:rsid w:val="00934FCF"/>
    <w:rsid w:val="009376B1"/>
    <w:rsid w:val="009422BE"/>
    <w:rsid w:val="009437E2"/>
    <w:rsid w:val="009450B8"/>
    <w:rsid w:val="00945FF9"/>
    <w:rsid w:val="00946C3D"/>
    <w:rsid w:val="00947FEE"/>
    <w:rsid w:val="00950597"/>
    <w:rsid w:val="00953CE6"/>
    <w:rsid w:val="00953FA1"/>
    <w:rsid w:val="00956CC3"/>
    <w:rsid w:val="00956E34"/>
    <w:rsid w:val="00961843"/>
    <w:rsid w:val="0096241F"/>
    <w:rsid w:val="00962FD3"/>
    <w:rsid w:val="00965BFE"/>
    <w:rsid w:val="00966B4D"/>
    <w:rsid w:val="00966F3B"/>
    <w:rsid w:val="0096703E"/>
    <w:rsid w:val="009675F6"/>
    <w:rsid w:val="00970B43"/>
    <w:rsid w:val="00970E70"/>
    <w:rsid w:val="009719C5"/>
    <w:rsid w:val="009742FC"/>
    <w:rsid w:val="0097547A"/>
    <w:rsid w:val="00975550"/>
    <w:rsid w:val="0097756F"/>
    <w:rsid w:val="009803CF"/>
    <w:rsid w:val="00983022"/>
    <w:rsid w:val="009834FE"/>
    <w:rsid w:val="009838D2"/>
    <w:rsid w:val="00985AF5"/>
    <w:rsid w:val="0098620E"/>
    <w:rsid w:val="00986D74"/>
    <w:rsid w:val="00991788"/>
    <w:rsid w:val="00995AB9"/>
    <w:rsid w:val="00995FB8"/>
    <w:rsid w:val="009967B6"/>
    <w:rsid w:val="00996F33"/>
    <w:rsid w:val="009A2ECD"/>
    <w:rsid w:val="009A716E"/>
    <w:rsid w:val="009B04B1"/>
    <w:rsid w:val="009B28BC"/>
    <w:rsid w:val="009C0813"/>
    <w:rsid w:val="009C0E5C"/>
    <w:rsid w:val="009C0FBE"/>
    <w:rsid w:val="009C1F3D"/>
    <w:rsid w:val="009C362A"/>
    <w:rsid w:val="009C364A"/>
    <w:rsid w:val="009C404E"/>
    <w:rsid w:val="009C4B29"/>
    <w:rsid w:val="009C66B2"/>
    <w:rsid w:val="009C6A89"/>
    <w:rsid w:val="009C718D"/>
    <w:rsid w:val="009C783E"/>
    <w:rsid w:val="009D22A3"/>
    <w:rsid w:val="009D280A"/>
    <w:rsid w:val="009D38FA"/>
    <w:rsid w:val="009D3F76"/>
    <w:rsid w:val="009D4B4B"/>
    <w:rsid w:val="009D6377"/>
    <w:rsid w:val="009E10A5"/>
    <w:rsid w:val="009E16EA"/>
    <w:rsid w:val="009E17C2"/>
    <w:rsid w:val="009E221F"/>
    <w:rsid w:val="009E2C2D"/>
    <w:rsid w:val="009E5141"/>
    <w:rsid w:val="009E59FC"/>
    <w:rsid w:val="009E6362"/>
    <w:rsid w:val="009E7D12"/>
    <w:rsid w:val="009E7D2D"/>
    <w:rsid w:val="009F0372"/>
    <w:rsid w:val="009F039D"/>
    <w:rsid w:val="009F15F4"/>
    <w:rsid w:val="009F50DC"/>
    <w:rsid w:val="009F5516"/>
    <w:rsid w:val="009F6D04"/>
    <w:rsid w:val="009F7648"/>
    <w:rsid w:val="009F7BF4"/>
    <w:rsid w:val="00A0035E"/>
    <w:rsid w:val="00A00413"/>
    <w:rsid w:val="00A00A8A"/>
    <w:rsid w:val="00A02EB7"/>
    <w:rsid w:val="00A033BF"/>
    <w:rsid w:val="00A06167"/>
    <w:rsid w:val="00A06ACC"/>
    <w:rsid w:val="00A07A71"/>
    <w:rsid w:val="00A07E90"/>
    <w:rsid w:val="00A11B44"/>
    <w:rsid w:val="00A13332"/>
    <w:rsid w:val="00A15200"/>
    <w:rsid w:val="00A15840"/>
    <w:rsid w:val="00A17044"/>
    <w:rsid w:val="00A17BE8"/>
    <w:rsid w:val="00A202ED"/>
    <w:rsid w:val="00A23E06"/>
    <w:rsid w:val="00A23F91"/>
    <w:rsid w:val="00A24193"/>
    <w:rsid w:val="00A24271"/>
    <w:rsid w:val="00A268B2"/>
    <w:rsid w:val="00A26977"/>
    <w:rsid w:val="00A26F4C"/>
    <w:rsid w:val="00A3084D"/>
    <w:rsid w:val="00A3442F"/>
    <w:rsid w:val="00A36508"/>
    <w:rsid w:val="00A36814"/>
    <w:rsid w:val="00A402CD"/>
    <w:rsid w:val="00A412DC"/>
    <w:rsid w:val="00A41B72"/>
    <w:rsid w:val="00A423C5"/>
    <w:rsid w:val="00A43394"/>
    <w:rsid w:val="00A43B0E"/>
    <w:rsid w:val="00A43C87"/>
    <w:rsid w:val="00A448AB"/>
    <w:rsid w:val="00A46267"/>
    <w:rsid w:val="00A47B0A"/>
    <w:rsid w:val="00A5398D"/>
    <w:rsid w:val="00A53BD0"/>
    <w:rsid w:val="00A548F6"/>
    <w:rsid w:val="00A56A4D"/>
    <w:rsid w:val="00A60D16"/>
    <w:rsid w:val="00A60FD9"/>
    <w:rsid w:val="00A621A5"/>
    <w:rsid w:val="00A6323A"/>
    <w:rsid w:val="00A63831"/>
    <w:rsid w:val="00A63CD3"/>
    <w:rsid w:val="00A63F5C"/>
    <w:rsid w:val="00A650A3"/>
    <w:rsid w:val="00A657FD"/>
    <w:rsid w:val="00A662D5"/>
    <w:rsid w:val="00A71797"/>
    <w:rsid w:val="00A71FE7"/>
    <w:rsid w:val="00A72ACF"/>
    <w:rsid w:val="00A73540"/>
    <w:rsid w:val="00A73A9D"/>
    <w:rsid w:val="00A73C9A"/>
    <w:rsid w:val="00A74203"/>
    <w:rsid w:val="00A7436D"/>
    <w:rsid w:val="00A76503"/>
    <w:rsid w:val="00A80A95"/>
    <w:rsid w:val="00A80AD4"/>
    <w:rsid w:val="00A81B17"/>
    <w:rsid w:val="00A828F6"/>
    <w:rsid w:val="00A8310B"/>
    <w:rsid w:val="00A8389C"/>
    <w:rsid w:val="00A83A23"/>
    <w:rsid w:val="00A84D00"/>
    <w:rsid w:val="00A86ED6"/>
    <w:rsid w:val="00A90E7E"/>
    <w:rsid w:val="00A90EB1"/>
    <w:rsid w:val="00A923F2"/>
    <w:rsid w:val="00A92554"/>
    <w:rsid w:val="00A92A5A"/>
    <w:rsid w:val="00A92B7C"/>
    <w:rsid w:val="00A930D6"/>
    <w:rsid w:val="00AA1B9C"/>
    <w:rsid w:val="00AA1DCC"/>
    <w:rsid w:val="00AA2209"/>
    <w:rsid w:val="00AA240D"/>
    <w:rsid w:val="00AA2AE3"/>
    <w:rsid w:val="00AA3430"/>
    <w:rsid w:val="00AA356F"/>
    <w:rsid w:val="00AA3FB0"/>
    <w:rsid w:val="00AA798E"/>
    <w:rsid w:val="00AB0685"/>
    <w:rsid w:val="00AB131B"/>
    <w:rsid w:val="00AB1347"/>
    <w:rsid w:val="00AB26D0"/>
    <w:rsid w:val="00AB2DF7"/>
    <w:rsid w:val="00AB4BA1"/>
    <w:rsid w:val="00AB53C8"/>
    <w:rsid w:val="00AB71AD"/>
    <w:rsid w:val="00AB7894"/>
    <w:rsid w:val="00AB7B94"/>
    <w:rsid w:val="00AC103D"/>
    <w:rsid w:val="00AC1D17"/>
    <w:rsid w:val="00AC332D"/>
    <w:rsid w:val="00AC42CE"/>
    <w:rsid w:val="00AC4FDE"/>
    <w:rsid w:val="00AC7002"/>
    <w:rsid w:val="00AD062D"/>
    <w:rsid w:val="00AD1125"/>
    <w:rsid w:val="00AD2FD0"/>
    <w:rsid w:val="00AD320A"/>
    <w:rsid w:val="00AD3D85"/>
    <w:rsid w:val="00AD51FA"/>
    <w:rsid w:val="00AD54B8"/>
    <w:rsid w:val="00AD573B"/>
    <w:rsid w:val="00AE148D"/>
    <w:rsid w:val="00AE1B8B"/>
    <w:rsid w:val="00AE2885"/>
    <w:rsid w:val="00AE298F"/>
    <w:rsid w:val="00AE314F"/>
    <w:rsid w:val="00AE3612"/>
    <w:rsid w:val="00AE4785"/>
    <w:rsid w:val="00AE5392"/>
    <w:rsid w:val="00AE59BD"/>
    <w:rsid w:val="00AE6E01"/>
    <w:rsid w:val="00AE7ACB"/>
    <w:rsid w:val="00AF22F8"/>
    <w:rsid w:val="00AF2D9D"/>
    <w:rsid w:val="00AF2F57"/>
    <w:rsid w:val="00AF3112"/>
    <w:rsid w:val="00AF3663"/>
    <w:rsid w:val="00AF79AE"/>
    <w:rsid w:val="00B004C6"/>
    <w:rsid w:val="00B0059E"/>
    <w:rsid w:val="00B00C57"/>
    <w:rsid w:val="00B018C2"/>
    <w:rsid w:val="00B02EE2"/>
    <w:rsid w:val="00B04119"/>
    <w:rsid w:val="00B05A60"/>
    <w:rsid w:val="00B06415"/>
    <w:rsid w:val="00B06C9C"/>
    <w:rsid w:val="00B1032E"/>
    <w:rsid w:val="00B120C9"/>
    <w:rsid w:val="00B12E34"/>
    <w:rsid w:val="00B14215"/>
    <w:rsid w:val="00B152B3"/>
    <w:rsid w:val="00B156A7"/>
    <w:rsid w:val="00B2153E"/>
    <w:rsid w:val="00B2205D"/>
    <w:rsid w:val="00B22212"/>
    <w:rsid w:val="00B22C49"/>
    <w:rsid w:val="00B231B5"/>
    <w:rsid w:val="00B23F57"/>
    <w:rsid w:val="00B260FC"/>
    <w:rsid w:val="00B273E9"/>
    <w:rsid w:val="00B30657"/>
    <w:rsid w:val="00B30D23"/>
    <w:rsid w:val="00B32340"/>
    <w:rsid w:val="00B323B3"/>
    <w:rsid w:val="00B33174"/>
    <w:rsid w:val="00B3457D"/>
    <w:rsid w:val="00B34F92"/>
    <w:rsid w:val="00B34F93"/>
    <w:rsid w:val="00B3625C"/>
    <w:rsid w:val="00B368F5"/>
    <w:rsid w:val="00B36BCD"/>
    <w:rsid w:val="00B37F3D"/>
    <w:rsid w:val="00B41D12"/>
    <w:rsid w:val="00B4210A"/>
    <w:rsid w:val="00B44148"/>
    <w:rsid w:val="00B44291"/>
    <w:rsid w:val="00B45196"/>
    <w:rsid w:val="00B45887"/>
    <w:rsid w:val="00B45F91"/>
    <w:rsid w:val="00B524F4"/>
    <w:rsid w:val="00B528E3"/>
    <w:rsid w:val="00B53A8A"/>
    <w:rsid w:val="00B53DB1"/>
    <w:rsid w:val="00B54057"/>
    <w:rsid w:val="00B54DC3"/>
    <w:rsid w:val="00B57416"/>
    <w:rsid w:val="00B578EE"/>
    <w:rsid w:val="00B57BCC"/>
    <w:rsid w:val="00B60177"/>
    <w:rsid w:val="00B624D2"/>
    <w:rsid w:val="00B634C0"/>
    <w:rsid w:val="00B65EB6"/>
    <w:rsid w:val="00B662C3"/>
    <w:rsid w:val="00B66967"/>
    <w:rsid w:val="00B67A94"/>
    <w:rsid w:val="00B70074"/>
    <w:rsid w:val="00B712F9"/>
    <w:rsid w:val="00B7305D"/>
    <w:rsid w:val="00B730FF"/>
    <w:rsid w:val="00B7362C"/>
    <w:rsid w:val="00B738AC"/>
    <w:rsid w:val="00B73A1E"/>
    <w:rsid w:val="00B750C5"/>
    <w:rsid w:val="00B7626A"/>
    <w:rsid w:val="00B8019D"/>
    <w:rsid w:val="00B813F6"/>
    <w:rsid w:val="00B82510"/>
    <w:rsid w:val="00B845B3"/>
    <w:rsid w:val="00B856FA"/>
    <w:rsid w:val="00B85A82"/>
    <w:rsid w:val="00B85C8E"/>
    <w:rsid w:val="00B862F3"/>
    <w:rsid w:val="00B871A6"/>
    <w:rsid w:val="00B92F64"/>
    <w:rsid w:val="00B941C1"/>
    <w:rsid w:val="00B97449"/>
    <w:rsid w:val="00B976E0"/>
    <w:rsid w:val="00B976F6"/>
    <w:rsid w:val="00B97B52"/>
    <w:rsid w:val="00BA102C"/>
    <w:rsid w:val="00BA23DC"/>
    <w:rsid w:val="00BA39D3"/>
    <w:rsid w:val="00BA3D04"/>
    <w:rsid w:val="00BA3E0F"/>
    <w:rsid w:val="00BA4EF0"/>
    <w:rsid w:val="00BB00B0"/>
    <w:rsid w:val="00BB22B8"/>
    <w:rsid w:val="00BB2E9F"/>
    <w:rsid w:val="00BB39F6"/>
    <w:rsid w:val="00BB3E5C"/>
    <w:rsid w:val="00BB444D"/>
    <w:rsid w:val="00BB77AB"/>
    <w:rsid w:val="00BB79BC"/>
    <w:rsid w:val="00BC1E21"/>
    <w:rsid w:val="00BC26B6"/>
    <w:rsid w:val="00BC3286"/>
    <w:rsid w:val="00BC5647"/>
    <w:rsid w:val="00BC58F4"/>
    <w:rsid w:val="00BC5C4B"/>
    <w:rsid w:val="00BD0B08"/>
    <w:rsid w:val="00BD1B6C"/>
    <w:rsid w:val="00BD2369"/>
    <w:rsid w:val="00BD2BDE"/>
    <w:rsid w:val="00BD4A2D"/>
    <w:rsid w:val="00BD57B5"/>
    <w:rsid w:val="00BD75A2"/>
    <w:rsid w:val="00BE01E8"/>
    <w:rsid w:val="00BE1814"/>
    <w:rsid w:val="00BE1A8B"/>
    <w:rsid w:val="00BE30C2"/>
    <w:rsid w:val="00BE34D4"/>
    <w:rsid w:val="00BE4230"/>
    <w:rsid w:val="00BE4CC4"/>
    <w:rsid w:val="00BE7FBC"/>
    <w:rsid w:val="00BF13A6"/>
    <w:rsid w:val="00BF2114"/>
    <w:rsid w:val="00BF482D"/>
    <w:rsid w:val="00BF4ADE"/>
    <w:rsid w:val="00C00BC8"/>
    <w:rsid w:val="00C02246"/>
    <w:rsid w:val="00C02FBC"/>
    <w:rsid w:val="00C03EEE"/>
    <w:rsid w:val="00C06C20"/>
    <w:rsid w:val="00C06D2E"/>
    <w:rsid w:val="00C07197"/>
    <w:rsid w:val="00C07BA9"/>
    <w:rsid w:val="00C12592"/>
    <w:rsid w:val="00C125C5"/>
    <w:rsid w:val="00C1598A"/>
    <w:rsid w:val="00C17A10"/>
    <w:rsid w:val="00C2039B"/>
    <w:rsid w:val="00C2084E"/>
    <w:rsid w:val="00C20A6C"/>
    <w:rsid w:val="00C20B0E"/>
    <w:rsid w:val="00C2100F"/>
    <w:rsid w:val="00C2202E"/>
    <w:rsid w:val="00C22496"/>
    <w:rsid w:val="00C23586"/>
    <w:rsid w:val="00C2378D"/>
    <w:rsid w:val="00C23C11"/>
    <w:rsid w:val="00C27E24"/>
    <w:rsid w:val="00C27EA6"/>
    <w:rsid w:val="00C34BAE"/>
    <w:rsid w:val="00C34FFE"/>
    <w:rsid w:val="00C36542"/>
    <w:rsid w:val="00C37C71"/>
    <w:rsid w:val="00C40420"/>
    <w:rsid w:val="00C40E6D"/>
    <w:rsid w:val="00C415F8"/>
    <w:rsid w:val="00C42BFF"/>
    <w:rsid w:val="00C4407D"/>
    <w:rsid w:val="00C4546F"/>
    <w:rsid w:val="00C459D0"/>
    <w:rsid w:val="00C47229"/>
    <w:rsid w:val="00C517C6"/>
    <w:rsid w:val="00C529B1"/>
    <w:rsid w:val="00C5379B"/>
    <w:rsid w:val="00C541B4"/>
    <w:rsid w:val="00C57194"/>
    <w:rsid w:val="00C60017"/>
    <w:rsid w:val="00C60049"/>
    <w:rsid w:val="00C6073C"/>
    <w:rsid w:val="00C633E1"/>
    <w:rsid w:val="00C63FF2"/>
    <w:rsid w:val="00C6406A"/>
    <w:rsid w:val="00C64994"/>
    <w:rsid w:val="00C6578E"/>
    <w:rsid w:val="00C668C4"/>
    <w:rsid w:val="00C678EC"/>
    <w:rsid w:val="00C67AEF"/>
    <w:rsid w:val="00C7191E"/>
    <w:rsid w:val="00C73280"/>
    <w:rsid w:val="00C74717"/>
    <w:rsid w:val="00C755D7"/>
    <w:rsid w:val="00C7564A"/>
    <w:rsid w:val="00C76DB5"/>
    <w:rsid w:val="00C77649"/>
    <w:rsid w:val="00C77816"/>
    <w:rsid w:val="00C8015A"/>
    <w:rsid w:val="00C805B2"/>
    <w:rsid w:val="00C813B1"/>
    <w:rsid w:val="00C8147E"/>
    <w:rsid w:val="00C83544"/>
    <w:rsid w:val="00C83C24"/>
    <w:rsid w:val="00C84184"/>
    <w:rsid w:val="00C8629B"/>
    <w:rsid w:val="00C8641A"/>
    <w:rsid w:val="00C868CC"/>
    <w:rsid w:val="00C91D65"/>
    <w:rsid w:val="00C92AB3"/>
    <w:rsid w:val="00C95291"/>
    <w:rsid w:val="00C961A3"/>
    <w:rsid w:val="00C972BC"/>
    <w:rsid w:val="00CA12B2"/>
    <w:rsid w:val="00CA1B60"/>
    <w:rsid w:val="00CA3E7F"/>
    <w:rsid w:val="00CA418F"/>
    <w:rsid w:val="00CA4BF2"/>
    <w:rsid w:val="00CA70C4"/>
    <w:rsid w:val="00CA7BE0"/>
    <w:rsid w:val="00CA7EFF"/>
    <w:rsid w:val="00CB03AE"/>
    <w:rsid w:val="00CB2DAE"/>
    <w:rsid w:val="00CB31A1"/>
    <w:rsid w:val="00CB4D28"/>
    <w:rsid w:val="00CB708F"/>
    <w:rsid w:val="00CB79F6"/>
    <w:rsid w:val="00CC00B5"/>
    <w:rsid w:val="00CC0908"/>
    <w:rsid w:val="00CC0F17"/>
    <w:rsid w:val="00CC24FA"/>
    <w:rsid w:val="00CC25C0"/>
    <w:rsid w:val="00CC2C98"/>
    <w:rsid w:val="00CC37DA"/>
    <w:rsid w:val="00CD07C9"/>
    <w:rsid w:val="00CD0CFF"/>
    <w:rsid w:val="00CD11A3"/>
    <w:rsid w:val="00CD3381"/>
    <w:rsid w:val="00CD3998"/>
    <w:rsid w:val="00CD424B"/>
    <w:rsid w:val="00CD4590"/>
    <w:rsid w:val="00CD4B49"/>
    <w:rsid w:val="00CD6CDA"/>
    <w:rsid w:val="00CD71A2"/>
    <w:rsid w:val="00CE0284"/>
    <w:rsid w:val="00CE060A"/>
    <w:rsid w:val="00CE287B"/>
    <w:rsid w:val="00CE2A66"/>
    <w:rsid w:val="00CE2B79"/>
    <w:rsid w:val="00CE446B"/>
    <w:rsid w:val="00CE4724"/>
    <w:rsid w:val="00CE4F69"/>
    <w:rsid w:val="00CE540C"/>
    <w:rsid w:val="00CE7E9D"/>
    <w:rsid w:val="00CF2285"/>
    <w:rsid w:val="00CF2525"/>
    <w:rsid w:val="00CF33B5"/>
    <w:rsid w:val="00CF3C49"/>
    <w:rsid w:val="00CF4D83"/>
    <w:rsid w:val="00CF64AC"/>
    <w:rsid w:val="00CF7DC6"/>
    <w:rsid w:val="00D00DA4"/>
    <w:rsid w:val="00D034C6"/>
    <w:rsid w:val="00D03DB6"/>
    <w:rsid w:val="00D03FC7"/>
    <w:rsid w:val="00D04786"/>
    <w:rsid w:val="00D04969"/>
    <w:rsid w:val="00D04A23"/>
    <w:rsid w:val="00D07295"/>
    <w:rsid w:val="00D07C06"/>
    <w:rsid w:val="00D125C6"/>
    <w:rsid w:val="00D12C9D"/>
    <w:rsid w:val="00D12ECE"/>
    <w:rsid w:val="00D13EB6"/>
    <w:rsid w:val="00D14AA2"/>
    <w:rsid w:val="00D169C6"/>
    <w:rsid w:val="00D172B3"/>
    <w:rsid w:val="00D17844"/>
    <w:rsid w:val="00D20506"/>
    <w:rsid w:val="00D23884"/>
    <w:rsid w:val="00D27660"/>
    <w:rsid w:val="00D30136"/>
    <w:rsid w:val="00D3236B"/>
    <w:rsid w:val="00D3285F"/>
    <w:rsid w:val="00D32E98"/>
    <w:rsid w:val="00D33264"/>
    <w:rsid w:val="00D34290"/>
    <w:rsid w:val="00D35010"/>
    <w:rsid w:val="00D353D1"/>
    <w:rsid w:val="00D36281"/>
    <w:rsid w:val="00D37712"/>
    <w:rsid w:val="00D37CC8"/>
    <w:rsid w:val="00D41FA7"/>
    <w:rsid w:val="00D4446D"/>
    <w:rsid w:val="00D4484A"/>
    <w:rsid w:val="00D450EB"/>
    <w:rsid w:val="00D4540D"/>
    <w:rsid w:val="00D500C5"/>
    <w:rsid w:val="00D505D8"/>
    <w:rsid w:val="00D51C6F"/>
    <w:rsid w:val="00D522FE"/>
    <w:rsid w:val="00D53378"/>
    <w:rsid w:val="00D5388B"/>
    <w:rsid w:val="00D5475B"/>
    <w:rsid w:val="00D54D16"/>
    <w:rsid w:val="00D55E2A"/>
    <w:rsid w:val="00D56779"/>
    <w:rsid w:val="00D576FC"/>
    <w:rsid w:val="00D604ED"/>
    <w:rsid w:val="00D60D98"/>
    <w:rsid w:val="00D60E10"/>
    <w:rsid w:val="00D61843"/>
    <w:rsid w:val="00D62AFD"/>
    <w:rsid w:val="00D63566"/>
    <w:rsid w:val="00D64D6B"/>
    <w:rsid w:val="00D64DFE"/>
    <w:rsid w:val="00D65535"/>
    <w:rsid w:val="00D708FF"/>
    <w:rsid w:val="00D71093"/>
    <w:rsid w:val="00D7187F"/>
    <w:rsid w:val="00D72068"/>
    <w:rsid w:val="00D750FA"/>
    <w:rsid w:val="00D75475"/>
    <w:rsid w:val="00D7650E"/>
    <w:rsid w:val="00D77A76"/>
    <w:rsid w:val="00D77BFA"/>
    <w:rsid w:val="00D8035C"/>
    <w:rsid w:val="00D81D13"/>
    <w:rsid w:val="00D82510"/>
    <w:rsid w:val="00D83130"/>
    <w:rsid w:val="00D86025"/>
    <w:rsid w:val="00D8675F"/>
    <w:rsid w:val="00D87036"/>
    <w:rsid w:val="00D90802"/>
    <w:rsid w:val="00D90BB4"/>
    <w:rsid w:val="00D922CA"/>
    <w:rsid w:val="00D92C03"/>
    <w:rsid w:val="00D93CD1"/>
    <w:rsid w:val="00D94210"/>
    <w:rsid w:val="00D9460A"/>
    <w:rsid w:val="00D9564F"/>
    <w:rsid w:val="00D9634E"/>
    <w:rsid w:val="00D9660E"/>
    <w:rsid w:val="00D96B92"/>
    <w:rsid w:val="00DA0D49"/>
    <w:rsid w:val="00DA2402"/>
    <w:rsid w:val="00DA2AA9"/>
    <w:rsid w:val="00DA35D7"/>
    <w:rsid w:val="00DA4532"/>
    <w:rsid w:val="00DA4BCB"/>
    <w:rsid w:val="00DA62EA"/>
    <w:rsid w:val="00DA683D"/>
    <w:rsid w:val="00DA6969"/>
    <w:rsid w:val="00DB0DF5"/>
    <w:rsid w:val="00DB1D45"/>
    <w:rsid w:val="00DB2661"/>
    <w:rsid w:val="00DB28BF"/>
    <w:rsid w:val="00DB3620"/>
    <w:rsid w:val="00DB4919"/>
    <w:rsid w:val="00DB5404"/>
    <w:rsid w:val="00DB67F2"/>
    <w:rsid w:val="00DC1BC2"/>
    <w:rsid w:val="00DC2B03"/>
    <w:rsid w:val="00DC4F43"/>
    <w:rsid w:val="00DC5D1D"/>
    <w:rsid w:val="00DC6B6E"/>
    <w:rsid w:val="00DD033E"/>
    <w:rsid w:val="00DD06F3"/>
    <w:rsid w:val="00DD2408"/>
    <w:rsid w:val="00DD3B7D"/>
    <w:rsid w:val="00DD3E3C"/>
    <w:rsid w:val="00DD4569"/>
    <w:rsid w:val="00DE0A7F"/>
    <w:rsid w:val="00DE2FDA"/>
    <w:rsid w:val="00DE3285"/>
    <w:rsid w:val="00DE32ED"/>
    <w:rsid w:val="00DE336D"/>
    <w:rsid w:val="00DE4E90"/>
    <w:rsid w:val="00DE7E3C"/>
    <w:rsid w:val="00DF2BC4"/>
    <w:rsid w:val="00DF30C4"/>
    <w:rsid w:val="00DF3B08"/>
    <w:rsid w:val="00DF51A3"/>
    <w:rsid w:val="00DF5C7A"/>
    <w:rsid w:val="00DF6F38"/>
    <w:rsid w:val="00E00C39"/>
    <w:rsid w:val="00E00F29"/>
    <w:rsid w:val="00E028C1"/>
    <w:rsid w:val="00E02D43"/>
    <w:rsid w:val="00E02E1F"/>
    <w:rsid w:val="00E02F89"/>
    <w:rsid w:val="00E03EB4"/>
    <w:rsid w:val="00E06FD9"/>
    <w:rsid w:val="00E07579"/>
    <w:rsid w:val="00E079AF"/>
    <w:rsid w:val="00E104A2"/>
    <w:rsid w:val="00E12481"/>
    <w:rsid w:val="00E12E33"/>
    <w:rsid w:val="00E135C7"/>
    <w:rsid w:val="00E15395"/>
    <w:rsid w:val="00E20DE3"/>
    <w:rsid w:val="00E25B95"/>
    <w:rsid w:val="00E30E2D"/>
    <w:rsid w:val="00E333F9"/>
    <w:rsid w:val="00E365FB"/>
    <w:rsid w:val="00E376E2"/>
    <w:rsid w:val="00E40396"/>
    <w:rsid w:val="00E429E6"/>
    <w:rsid w:val="00E445B3"/>
    <w:rsid w:val="00E4583A"/>
    <w:rsid w:val="00E459CD"/>
    <w:rsid w:val="00E46409"/>
    <w:rsid w:val="00E5151C"/>
    <w:rsid w:val="00E53AB2"/>
    <w:rsid w:val="00E54039"/>
    <w:rsid w:val="00E54163"/>
    <w:rsid w:val="00E54228"/>
    <w:rsid w:val="00E5726F"/>
    <w:rsid w:val="00E604F2"/>
    <w:rsid w:val="00E62DF9"/>
    <w:rsid w:val="00E6477D"/>
    <w:rsid w:val="00E6657E"/>
    <w:rsid w:val="00E71A3D"/>
    <w:rsid w:val="00E748D6"/>
    <w:rsid w:val="00E75BA2"/>
    <w:rsid w:val="00E76D09"/>
    <w:rsid w:val="00E80A89"/>
    <w:rsid w:val="00E81A40"/>
    <w:rsid w:val="00E826E5"/>
    <w:rsid w:val="00E83954"/>
    <w:rsid w:val="00E839AF"/>
    <w:rsid w:val="00E84A3D"/>
    <w:rsid w:val="00E9044B"/>
    <w:rsid w:val="00E90B99"/>
    <w:rsid w:val="00E90E49"/>
    <w:rsid w:val="00E92B16"/>
    <w:rsid w:val="00E936D2"/>
    <w:rsid w:val="00E93DA6"/>
    <w:rsid w:val="00E95EF5"/>
    <w:rsid w:val="00E96F4A"/>
    <w:rsid w:val="00EA1A9C"/>
    <w:rsid w:val="00EA26A2"/>
    <w:rsid w:val="00EA3A62"/>
    <w:rsid w:val="00EA4244"/>
    <w:rsid w:val="00EA7205"/>
    <w:rsid w:val="00EA74D6"/>
    <w:rsid w:val="00EA7514"/>
    <w:rsid w:val="00EB0FC2"/>
    <w:rsid w:val="00EB1439"/>
    <w:rsid w:val="00EB25C6"/>
    <w:rsid w:val="00EB41A1"/>
    <w:rsid w:val="00EB5A25"/>
    <w:rsid w:val="00EC0405"/>
    <w:rsid w:val="00EC2998"/>
    <w:rsid w:val="00EC2A10"/>
    <w:rsid w:val="00EC603C"/>
    <w:rsid w:val="00ED236F"/>
    <w:rsid w:val="00ED25E4"/>
    <w:rsid w:val="00ED2D51"/>
    <w:rsid w:val="00ED2D58"/>
    <w:rsid w:val="00ED301F"/>
    <w:rsid w:val="00ED6218"/>
    <w:rsid w:val="00ED77A0"/>
    <w:rsid w:val="00ED78BF"/>
    <w:rsid w:val="00EE0711"/>
    <w:rsid w:val="00EE2237"/>
    <w:rsid w:val="00EE2F0E"/>
    <w:rsid w:val="00EE31A2"/>
    <w:rsid w:val="00EE4D56"/>
    <w:rsid w:val="00EE54AC"/>
    <w:rsid w:val="00EE58D0"/>
    <w:rsid w:val="00EE6BBF"/>
    <w:rsid w:val="00EE76A6"/>
    <w:rsid w:val="00EE7A6A"/>
    <w:rsid w:val="00EF1770"/>
    <w:rsid w:val="00EF1F1F"/>
    <w:rsid w:val="00EF444D"/>
    <w:rsid w:val="00EF46E8"/>
    <w:rsid w:val="00EF55AD"/>
    <w:rsid w:val="00EF5D89"/>
    <w:rsid w:val="00EF6898"/>
    <w:rsid w:val="00F00A98"/>
    <w:rsid w:val="00F01886"/>
    <w:rsid w:val="00F0281A"/>
    <w:rsid w:val="00F05E7A"/>
    <w:rsid w:val="00F06C2E"/>
    <w:rsid w:val="00F06E2D"/>
    <w:rsid w:val="00F12425"/>
    <w:rsid w:val="00F12A49"/>
    <w:rsid w:val="00F12BFD"/>
    <w:rsid w:val="00F13421"/>
    <w:rsid w:val="00F14FAF"/>
    <w:rsid w:val="00F24FC2"/>
    <w:rsid w:val="00F30798"/>
    <w:rsid w:val="00F315E5"/>
    <w:rsid w:val="00F31BAC"/>
    <w:rsid w:val="00F32D4A"/>
    <w:rsid w:val="00F332C0"/>
    <w:rsid w:val="00F3489D"/>
    <w:rsid w:val="00F3497A"/>
    <w:rsid w:val="00F3610F"/>
    <w:rsid w:val="00F45288"/>
    <w:rsid w:val="00F46106"/>
    <w:rsid w:val="00F47ADA"/>
    <w:rsid w:val="00F51C6A"/>
    <w:rsid w:val="00F5293F"/>
    <w:rsid w:val="00F54963"/>
    <w:rsid w:val="00F54ECB"/>
    <w:rsid w:val="00F57C90"/>
    <w:rsid w:val="00F612B7"/>
    <w:rsid w:val="00F65D42"/>
    <w:rsid w:val="00F67173"/>
    <w:rsid w:val="00F709FB"/>
    <w:rsid w:val="00F71DF9"/>
    <w:rsid w:val="00F734F0"/>
    <w:rsid w:val="00F751B6"/>
    <w:rsid w:val="00F806A4"/>
    <w:rsid w:val="00F80989"/>
    <w:rsid w:val="00F81A65"/>
    <w:rsid w:val="00F81D20"/>
    <w:rsid w:val="00F82DFA"/>
    <w:rsid w:val="00F85FB4"/>
    <w:rsid w:val="00F87E3B"/>
    <w:rsid w:val="00F9162F"/>
    <w:rsid w:val="00F91DBD"/>
    <w:rsid w:val="00F9378C"/>
    <w:rsid w:val="00F93CC2"/>
    <w:rsid w:val="00F96351"/>
    <w:rsid w:val="00FA0BD5"/>
    <w:rsid w:val="00FA1B2B"/>
    <w:rsid w:val="00FA4CF2"/>
    <w:rsid w:val="00FA4F88"/>
    <w:rsid w:val="00FA5949"/>
    <w:rsid w:val="00FA6172"/>
    <w:rsid w:val="00FA63D4"/>
    <w:rsid w:val="00FB047B"/>
    <w:rsid w:val="00FB2A65"/>
    <w:rsid w:val="00FB2CBA"/>
    <w:rsid w:val="00FB2FCE"/>
    <w:rsid w:val="00FB34CA"/>
    <w:rsid w:val="00FB3BB2"/>
    <w:rsid w:val="00FB4B85"/>
    <w:rsid w:val="00FB590F"/>
    <w:rsid w:val="00FC016D"/>
    <w:rsid w:val="00FC0F13"/>
    <w:rsid w:val="00FC13AC"/>
    <w:rsid w:val="00FC2F73"/>
    <w:rsid w:val="00FC37A5"/>
    <w:rsid w:val="00FC484E"/>
    <w:rsid w:val="00FC4D4F"/>
    <w:rsid w:val="00FC54B1"/>
    <w:rsid w:val="00FD0DC2"/>
    <w:rsid w:val="00FD295D"/>
    <w:rsid w:val="00FD43F0"/>
    <w:rsid w:val="00FD4A3D"/>
    <w:rsid w:val="00FD5346"/>
    <w:rsid w:val="00FD5861"/>
    <w:rsid w:val="00FD605F"/>
    <w:rsid w:val="00FD7527"/>
    <w:rsid w:val="00FD7797"/>
    <w:rsid w:val="00FD7C2B"/>
    <w:rsid w:val="00FE0122"/>
    <w:rsid w:val="00FE1CB4"/>
    <w:rsid w:val="00FF075B"/>
    <w:rsid w:val="00FF1E94"/>
    <w:rsid w:val="00FF2213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75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4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074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7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74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74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07475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747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aliases w:val="Обычный (Web)"/>
    <w:basedOn w:val="a"/>
    <w:rsid w:val="0050747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07475"/>
    <w:pPr>
      <w:autoSpaceDE w:val="0"/>
      <w:autoSpaceDN w:val="0"/>
      <w:adjustRightInd w:val="0"/>
      <w:spacing w:line="240" w:lineRule="auto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07475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Cell">
    <w:name w:val="ConsPlusCell"/>
    <w:uiPriority w:val="99"/>
    <w:rsid w:val="00507475"/>
    <w:pPr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7475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C92A434C1120E652CF68D2C45D6E11D96EBE338BF2C2066A0F323BB8B78B1E3665440C38853767A95E8ACAA2D0W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6735-0F56-4A67-98E2-4416C15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2103</TotalTime>
  <Pages>27</Pages>
  <Words>10026</Words>
  <Characters>57154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50</cp:revision>
  <cp:lastPrinted>2020-04-29T11:53:00Z</cp:lastPrinted>
  <dcterms:created xsi:type="dcterms:W3CDTF">2020-01-10T07:14:00Z</dcterms:created>
  <dcterms:modified xsi:type="dcterms:W3CDTF">2020-04-30T07:25:00Z</dcterms:modified>
</cp:coreProperties>
</file>